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E22B" w14:textId="77777777" w:rsidR="003C6C68" w:rsidRDefault="003C6C68">
      <w:pPr>
        <w:rPr>
          <w:rFonts w:cstheme="minorHAnsi"/>
        </w:rPr>
      </w:pPr>
    </w:p>
    <w:tbl>
      <w:tblPr>
        <w:tblStyle w:val="TableGrid"/>
        <w:tblW w:w="0" w:type="auto"/>
        <w:tblLook w:val="04A0" w:firstRow="1" w:lastRow="0" w:firstColumn="1" w:lastColumn="0" w:noHBand="0" w:noVBand="1"/>
      </w:tblPr>
      <w:tblGrid>
        <w:gridCol w:w="2405"/>
      </w:tblGrid>
      <w:tr w:rsidR="003C6C68" w:rsidRPr="0019177B" w14:paraId="00300703" w14:textId="77777777" w:rsidTr="00F261B7">
        <w:tc>
          <w:tcPr>
            <w:tcW w:w="2405" w:type="dxa"/>
            <w:shd w:val="clear" w:color="auto" w:fill="D9D9D9" w:themeFill="background1" w:themeFillShade="D9"/>
          </w:tcPr>
          <w:p w14:paraId="223C5906" w14:textId="77777777" w:rsidR="003C6C68" w:rsidRPr="0019177B" w:rsidRDefault="003C6C68">
            <w:pPr>
              <w:rPr>
                <w:rFonts w:asciiTheme="majorHAnsi" w:hAnsiTheme="majorHAnsi" w:cstheme="majorHAnsi"/>
                <w:b/>
                <w:sz w:val="28"/>
                <w:szCs w:val="28"/>
              </w:rPr>
            </w:pPr>
            <w:r w:rsidRPr="0019177B">
              <w:rPr>
                <w:rFonts w:asciiTheme="majorHAnsi" w:hAnsiTheme="majorHAnsi" w:cstheme="majorHAnsi"/>
                <w:b/>
                <w:sz w:val="28"/>
                <w:szCs w:val="28"/>
              </w:rPr>
              <w:t>Job Description</w:t>
            </w:r>
          </w:p>
        </w:tc>
      </w:tr>
    </w:tbl>
    <w:p w14:paraId="4D89AAAC" w14:textId="77777777" w:rsidR="003C6C68" w:rsidRPr="0019177B" w:rsidRDefault="003C6C68">
      <w:pPr>
        <w:rPr>
          <w:rFonts w:asciiTheme="majorHAnsi" w:hAnsiTheme="majorHAnsi" w:cstheme="majorHAnsi"/>
        </w:rPr>
      </w:pPr>
    </w:p>
    <w:tbl>
      <w:tblPr>
        <w:tblStyle w:val="TableGrid"/>
        <w:tblpPr w:leftFromText="180" w:rightFromText="180" w:vertAnchor="text" w:horzAnchor="margin" w:tblpY="10"/>
        <w:tblW w:w="0" w:type="auto"/>
        <w:tblLook w:val="04A0" w:firstRow="1" w:lastRow="0" w:firstColumn="1" w:lastColumn="0" w:noHBand="0" w:noVBand="1"/>
      </w:tblPr>
      <w:tblGrid>
        <w:gridCol w:w="4508"/>
        <w:gridCol w:w="4508"/>
      </w:tblGrid>
      <w:tr w:rsidR="00652CE5" w:rsidRPr="0019177B" w14:paraId="65D50FF2" w14:textId="77777777" w:rsidTr="00652CE5">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5653F" w14:textId="77777777" w:rsidR="00652CE5" w:rsidRPr="0019177B" w:rsidRDefault="00652CE5" w:rsidP="00652CE5">
            <w:pPr>
              <w:rPr>
                <w:rFonts w:asciiTheme="majorHAnsi" w:hAnsiTheme="majorHAnsi" w:cstheme="majorHAnsi"/>
                <w:b/>
              </w:rPr>
            </w:pPr>
            <w:r w:rsidRPr="0019177B">
              <w:rPr>
                <w:rFonts w:asciiTheme="majorHAnsi" w:hAnsiTheme="majorHAnsi" w:cstheme="majorHAnsi"/>
                <w:b/>
              </w:rPr>
              <w:t>Job title</w:t>
            </w:r>
          </w:p>
        </w:tc>
        <w:tc>
          <w:tcPr>
            <w:tcW w:w="4508" w:type="dxa"/>
            <w:tcBorders>
              <w:left w:val="single" w:sz="4" w:space="0" w:color="auto"/>
            </w:tcBorders>
          </w:tcPr>
          <w:p w14:paraId="0DEA052C" w14:textId="5EBF616E" w:rsidR="00652CE5" w:rsidRPr="0019177B" w:rsidRDefault="00A000C5" w:rsidP="00652CE5">
            <w:pPr>
              <w:rPr>
                <w:rFonts w:asciiTheme="majorHAnsi" w:hAnsiTheme="majorHAnsi" w:cstheme="majorHAnsi"/>
              </w:rPr>
            </w:pPr>
            <w:r>
              <w:rPr>
                <w:rFonts w:asciiTheme="majorHAnsi" w:hAnsiTheme="majorHAnsi" w:cstheme="majorHAnsi"/>
              </w:rPr>
              <w:t>Food Services Assistant</w:t>
            </w:r>
          </w:p>
        </w:tc>
      </w:tr>
      <w:tr w:rsidR="009D7416" w:rsidRPr="0019177B" w14:paraId="561583E6" w14:textId="77777777" w:rsidTr="00652CE5">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68B27" w14:textId="3FDDC213" w:rsidR="009D7416" w:rsidRPr="0019177B" w:rsidRDefault="009D7416" w:rsidP="00652CE5">
            <w:pPr>
              <w:rPr>
                <w:rFonts w:asciiTheme="majorHAnsi" w:hAnsiTheme="majorHAnsi" w:cstheme="majorHAnsi"/>
                <w:b/>
              </w:rPr>
            </w:pPr>
            <w:r w:rsidRPr="0019177B">
              <w:rPr>
                <w:rFonts w:asciiTheme="majorHAnsi" w:hAnsiTheme="majorHAnsi" w:cstheme="majorHAnsi"/>
                <w:b/>
              </w:rPr>
              <w:t>Job code</w:t>
            </w:r>
          </w:p>
        </w:tc>
        <w:tc>
          <w:tcPr>
            <w:tcW w:w="4508" w:type="dxa"/>
            <w:tcBorders>
              <w:left w:val="single" w:sz="4" w:space="0" w:color="auto"/>
            </w:tcBorders>
          </w:tcPr>
          <w:p w14:paraId="4B3547EF" w14:textId="158EC907" w:rsidR="009D7416" w:rsidRPr="0019177B" w:rsidRDefault="00A000C5" w:rsidP="00652CE5">
            <w:pPr>
              <w:rPr>
                <w:rFonts w:asciiTheme="majorHAnsi" w:hAnsiTheme="majorHAnsi" w:cstheme="majorHAnsi"/>
              </w:rPr>
            </w:pPr>
            <w:r>
              <w:rPr>
                <w:rFonts w:asciiTheme="majorHAnsi" w:hAnsiTheme="majorHAnsi" w:cstheme="majorHAnsi"/>
              </w:rPr>
              <w:t>CC-FSA-13</w:t>
            </w:r>
          </w:p>
        </w:tc>
      </w:tr>
      <w:tr w:rsidR="00652CE5" w:rsidRPr="0019177B" w14:paraId="280CA80B" w14:textId="77777777" w:rsidTr="00652CE5">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1A223" w14:textId="77777777" w:rsidR="00652CE5" w:rsidRPr="0019177B" w:rsidRDefault="00652CE5" w:rsidP="00652CE5">
            <w:pPr>
              <w:rPr>
                <w:rFonts w:asciiTheme="majorHAnsi" w:hAnsiTheme="majorHAnsi" w:cstheme="majorHAnsi"/>
                <w:b/>
              </w:rPr>
            </w:pPr>
            <w:r w:rsidRPr="0019177B">
              <w:rPr>
                <w:rFonts w:asciiTheme="majorHAnsi" w:hAnsiTheme="majorHAnsi" w:cstheme="majorHAnsi"/>
                <w:b/>
              </w:rPr>
              <w:t>Department</w:t>
            </w:r>
          </w:p>
        </w:tc>
        <w:tc>
          <w:tcPr>
            <w:tcW w:w="4508" w:type="dxa"/>
            <w:tcBorders>
              <w:left w:val="single" w:sz="4" w:space="0" w:color="auto"/>
            </w:tcBorders>
          </w:tcPr>
          <w:p w14:paraId="3A45EFC8" w14:textId="4380B329" w:rsidR="00652CE5" w:rsidRPr="0019177B" w:rsidRDefault="00A000C5" w:rsidP="00652CE5">
            <w:pPr>
              <w:rPr>
                <w:rFonts w:asciiTheme="majorHAnsi" w:hAnsiTheme="majorHAnsi" w:cstheme="majorHAnsi"/>
              </w:rPr>
            </w:pPr>
            <w:r>
              <w:rPr>
                <w:rFonts w:asciiTheme="majorHAnsi" w:hAnsiTheme="majorHAnsi" w:cstheme="majorHAnsi"/>
              </w:rPr>
              <w:t>Catering</w:t>
            </w:r>
          </w:p>
        </w:tc>
      </w:tr>
    </w:tbl>
    <w:p w14:paraId="42F49E6D" w14:textId="3D6E9DD4" w:rsidR="00DB3AF7" w:rsidRDefault="00DB3AF7" w:rsidP="00780800">
      <w:pPr>
        <w:spacing w:line="240" w:lineRule="auto"/>
        <w:rPr>
          <w:rFonts w:asciiTheme="majorHAnsi" w:hAnsiTheme="majorHAnsi" w:cstheme="majorHAnsi"/>
          <w:b/>
          <w:bCs/>
          <w:iCs/>
        </w:rPr>
      </w:pPr>
    </w:p>
    <w:p w14:paraId="57A9ACE0" w14:textId="64727503" w:rsidR="00DB3AF7" w:rsidRDefault="00DB3AF7" w:rsidP="00780800">
      <w:pPr>
        <w:spacing w:line="240" w:lineRule="auto"/>
        <w:rPr>
          <w:rFonts w:asciiTheme="majorHAnsi" w:hAnsiTheme="majorHAnsi" w:cstheme="majorHAnsi"/>
          <w:b/>
          <w:bCs/>
          <w:iCs/>
        </w:rPr>
      </w:pPr>
      <w:r>
        <w:rPr>
          <w:rFonts w:asciiTheme="majorHAnsi" w:hAnsiTheme="majorHAnsi" w:cstheme="majorHAnsi"/>
          <w:b/>
          <w:bCs/>
          <w:iCs/>
        </w:rPr>
        <w:t>Organisation Chart</w:t>
      </w:r>
    </w:p>
    <w:p w14:paraId="2D2A1F22" w14:textId="09DF7C22" w:rsidR="00084372" w:rsidRDefault="007723BA" w:rsidP="004C59FB">
      <w:pPr>
        <w:spacing w:line="240" w:lineRule="auto"/>
        <w:jc w:val="center"/>
        <w:rPr>
          <w:rFonts w:asciiTheme="majorHAnsi" w:hAnsiTheme="majorHAnsi" w:cstheme="majorHAnsi"/>
          <w:iCs/>
          <w:noProof/>
        </w:rPr>
      </w:pPr>
      <w:r w:rsidRPr="00C975A0">
        <w:rPr>
          <w:rFonts w:asciiTheme="majorHAnsi" w:hAnsiTheme="majorHAnsi" w:cstheme="majorHAnsi"/>
          <w:iCs/>
          <w:noProof/>
          <w:shd w:val="clear" w:color="auto" w:fill="BFBFBF" w:themeFill="background1" w:themeFillShade="BF"/>
        </w:rPr>
        <w:drawing>
          <wp:inline distT="0" distB="0" distL="0" distR="0" wp14:anchorId="5DA9E324" wp14:editId="217638B1">
            <wp:extent cx="3276600" cy="1409700"/>
            <wp:effectExtent l="0" t="0" r="1905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F1161FF" w14:textId="77777777" w:rsidR="007802A3" w:rsidRPr="004C59FB" w:rsidRDefault="007802A3" w:rsidP="004C59FB">
      <w:pPr>
        <w:spacing w:line="240" w:lineRule="auto"/>
        <w:jc w:val="center"/>
        <w:rPr>
          <w:rFonts w:asciiTheme="majorHAnsi" w:hAnsiTheme="majorHAnsi" w:cstheme="majorHAnsi"/>
          <w:iCs/>
        </w:rPr>
      </w:pPr>
    </w:p>
    <w:p w14:paraId="13815267" w14:textId="68FD85FB" w:rsidR="00A357EB" w:rsidRDefault="00A357EB" w:rsidP="00780800">
      <w:pPr>
        <w:spacing w:line="240" w:lineRule="auto"/>
        <w:rPr>
          <w:rFonts w:asciiTheme="majorHAnsi" w:hAnsiTheme="majorHAnsi" w:cstheme="majorHAnsi"/>
          <w:i/>
        </w:rPr>
      </w:pPr>
      <w:r w:rsidRPr="0019177B">
        <w:rPr>
          <w:rFonts w:asciiTheme="majorHAnsi" w:hAnsiTheme="majorHAnsi" w:cstheme="majorHAnsi"/>
          <w:i/>
        </w:rPr>
        <w:t xml:space="preserve">This document outlines the output and key accountabilities required of the post holder, as well as skills, qualifications and experience needed </w:t>
      </w:r>
      <w:proofErr w:type="gramStart"/>
      <w:r w:rsidRPr="0019177B">
        <w:rPr>
          <w:rFonts w:asciiTheme="majorHAnsi" w:hAnsiTheme="majorHAnsi" w:cstheme="majorHAnsi"/>
          <w:i/>
        </w:rPr>
        <w:t>in order to</w:t>
      </w:r>
      <w:proofErr w:type="gramEnd"/>
      <w:r w:rsidRPr="0019177B">
        <w:rPr>
          <w:rFonts w:asciiTheme="majorHAnsi" w:hAnsiTheme="majorHAnsi" w:cstheme="majorHAnsi"/>
          <w:i/>
        </w:rPr>
        <w:t xml:space="preserve"> carry out the role. It is not a definitive list.</w:t>
      </w:r>
    </w:p>
    <w:p w14:paraId="6109D7C2" w14:textId="77777777" w:rsidR="003D704C" w:rsidRPr="0019177B" w:rsidRDefault="003D704C" w:rsidP="00780800">
      <w:pPr>
        <w:spacing w:line="240" w:lineRule="auto"/>
        <w:rPr>
          <w:rFonts w:asciiTheme="majorHAnsi" w:hAnsiTheme="majorHAnsi" w:cstheme="majorHAnsi"/>
          <w:i/>
        </w:rPr>
      </w:pPr>
    </w:p>
    <w:tbl>
      <w:tblPr>
        <w:tblStyle w:val="TableGrid"/>
        <w:tblW w:w="0" w:type="auto"/>
        <w:tblLook w:val="04A0" w:firstRow="1" w:lastRow="0" w:firstColumn="1" w:lastColumn="0" w:noHBand="0" w:noVBand="1"/>
      </w:tblPr>
      <w:tblGrid>
        <w:gridCol w:w="2263"/>
        <w:gridCol w:w="6753"/>
      </w:tblGrid>
      <w:tr w:rsidR="00A357EB" w:rsidRPr="0019177B" w14:paraId="701F866B" w14:textId="77777777" w:rsidTr="00A357EB">
        <w:tc>
          <w:tcPr>
            <w:tcW w:w="9016" w:type="dxa"/>
            <w:gridSpan w:val="2"/>
            <w:shd w:val="clear" w:color="auto" w:fill="D9D9D9" w:themeFill="background1" w:themeFillShade="D9"/>
          </w:tcPr>
          <w:p w14:paraId="6342E6E6" w14:textId="77777777" w:rsidR="00A357EB" w:rsidRPr="0019177B" w:rsidRDefault="00A357EB" w:rsidP="00A357EB">
            <w:pPr>
              <w:rPr>
                <w:rFonts w:asciiTheme="majorHAnsi" w:hAnsiTheme="majorHAnsi" w:cstheme="majorHAnsi"/>
                <w:b/>
              </w:rPr>
            </w:pPr>
            <w:r w:rsidRPr="0019177B">
              <w:rPr>
                <w:rFonts w:asciiTheme="majorHAnsi" w:hAnsiTheme="majorHAnsi" w:cstheme="majorHAnsi"/>
                <w:b/>
              </w:rPr>
              <w:t>Purpose of the role</w:t>
            </w:r>
          </w:p>
          <w:p w14:paraId="18A0E936" w14:textId="77777777" w:rsidR="00A357EB" w:rsidRPr="0019177B" w:rsidRDefault="00A357EB" w:rsidP="00A357EB">
            <w:pPr>
              <w:rPr>
                <w:rFonts w:asciiTheme="majorHAnsi" w:hAnsiTheme="majorHAnsi" w:cstheme="majorHAnsi"/>
                <w:b/>
              </w:rPr>
            </w:pPr>
          </w:p>
        </w:tc>
      </w:tr>
      <w:tr w:rsidR="00A357EB" w:rsidRPr="0019177B" w14:paraId="56532E40" w14:textId="77777777" w:rsidTr="00A357EB">
        <w:tc>
          <w:tcPr>
            <w:tcW w:w="9016" w:type="dxa"/>
            <w:gridSpan w:val="2"/>
          </w:tcPr>
          <w:p w14:paraId="0C248B24" w14:textId="10378810" w:rsidR="00AC2D40" w:rsidRPr="0019177B" w:rsidRDefault="00A000C5" w:rsidP="00780800">
            <w:pPr>
              <w:rPr>
                <w:rFonts w:asciiTheme="majorHAnsi" w:hAnsiTheme="majorHAnsi" w:cstheme="majorHAnsi"/>
              </w:rPr>
            </w:pPr>
            <w:r w:rsidRPr="00A000C5">
              <w:rPr>
                <w:rFonts w:asciiTheme="majorHAnsi" w:hAnsiTheme="majorHAnsi" w:cstheme="majorHAnsi"/>
              </w:rPr>
              <w:t xml:space="preserve">To assist the Food Services Manager in providing a high level of service in the Buttery department to include cashiering and service delivery in the cafeteria, ensuring the highest of standards is provided to Fellows, students, </w:t>
            </w:r>
            <w:r w:rsidRPr="00A000C5">
              <w:rPr>
                <w:rFonts w:asciiTheme="majorHAnsi" w:hAnsiTheme="majorHAnsi" w:cstheme="majorHAnsi"/>
              </w:rPr>
              <w:t>staff,</w:t>
            </w:r>
            <w:r w:rsidRPr="00A000C5">
              <w:rPr>
                <w:rFonts w:asciiTheme="majorHAnsi" w:hAnsiTheme="majorHAnsi" w:cstheme="majorHAnsi"/>
              </w:rPr>
              <w:t xml:space="preserve"> and guests.</w:t>
            </w:r>
          </w:p>
          <w:p w14:paraId="60453D77" w14:textId="77777777" w:rsidR="00780800" w:rsidRDefault="00780800" w:rsidP="00780800">
            <w:pPr>
              <w:rPr>
                <w:rFonts w:asciiTheme="majorHAnsi" w:hAnsiTheme="majorHAnsi" w:cstheme="majorHAnsi"/>
              </w:rPr>
            </w:pPr>
          </w:p>
          <w:p w14:paraId="70FA887E" w14:textId="11BED02E" w:rsidR="00084372" w:rsidRPr="0019177B" w:rsidRDefault="00084372" w:rsidP="00780800">
            <w:pPr>
              <w:rPr>
                <w:rFonts w:asciiTheme="majorHAnsi" w:hAnsiTheme="majorHAnsi" w:cstheme="majorHAnsi"/>
              </w:rPr>
            </w:pPr>
          </w:p>
        </w:tc>
      </w:tr>
      <w:tr w:rsidR="00A357EB" w:rsidRPr="0019177B" w14:paraId="72A17C59" w14:textId="77777777" w:rsidTr="00A357EB">
        <w:tc>
          <w:tcPr>
            <w:tcW w:w="9016" w:type="dxa"/>
            <w:gridSpan w:val="2"/>
            <w:shd w:val="clear" w:color="auto" w:fill="D9D9D9" w:themeFill="background1" w:themeFillShade="D9"/>
          </w:tcPr>
          <w:p w14:paraId="50223D6B" w14:textId="77777777" w:rsidR="00A357EB" w:rsidRPr="0019177B" w:rsidRDefault="00A357EB" w:rsidP="00A357EB">
            <w:pPr>
              <w:rPr>
                <w:rFonts w:asciiTheme="majorHAnsi" w:hAnsiTheme="majorHAnsi" w:cstheme="majorHAnsi"/>
                <w:b/>
              </w:rPr>
            </w:pPr>
            <w:r w:rsidRPr="0019177B">
              <w:rPr>
                <w:rFonts w:asciiTheme="majorHAnsi" w:hAnsiTheme="majorHAnsi" w:cstheme="majorHAnsi"/>
                <w:b/>
              </w:rPr>
              <w:t>Background Information</w:t>
            </w:r>
          </w:p>
          <w:p w14:paraId="4C9B087D" w14:textId="77777777" w:rsidR="00A357EB" w:rsidRPr="0019177B" w:rsidRDefault="00A357EB" w:rsidP="00A357EB">
            <w:pPr>
              <w:rPr>
                <w:rFonts w:asciiTheme="majorHAnsi" w:hAnsiTheme="majorHAnsi" w:cstheme="majorHAnsi"/>
                <w:b/>
              </w:rPr>
            </w:pPr>
          </w:p>
        </w:tc>
      </w:tr>
      <w:tr w:rsidR="00A357EB" w:rsidRPr="0019177B" w14:paraId="04930B4E" w14:textId="77777777" w:rsidTr="006D4F77">
        <w:tc>
          <w:tcPr>
            <w:tcW w:w="2263" w:type="dxa"/>
          </w:tcPr>
          <w:p w14:paraId="382C5379" w14:textId="77777777" w:rsidR="00A357EB" w:rsidRPr="0019177B" w:rsidRDefault="00A357EB" w:rsidP="00A357EB">
            <w:pPr>
              <w:rPr>
                <w:rFonts w:asciiTheme="majorHAnsi" w:hAnsiTheme="majorHAnsi" w:cstheme="majorHAnsi"/>
              </w:rPr>
            </w:pPr>
            <w:r w:rsidRPr="0019177B">
              <w:rPr>
                <w:rFonts w:asciiTheme="majorHAnsi" w:hAnsiTheme="majorHAnsi" w:cstheme="majorHAnsi"/>
              </w:rPr>
              <w:t>Based at</w:t>
            </w:r>
          </w:p>
        </w:tc>
        <w:tc>
          <w:tcPr>
            <w:tcW w:w="6753" w:type="dxa"/>
          </w:tcPr>
          <w:p w14:paraId="178B2D97" w14:textId="07703241" w:rsidR="005578E7" w:rsidRPr="0019177B" w:rsidRDefault="00084372" w:rsidP="005578E7">
            <w:pPr>
              <w:rPr>
                <w:rFonts w:asciiTheme="majorHAnsi" w:hAnsiTheme="majorHAnsi" w:cstheme="majorHAnsi"/>
              </w:rPr>
            </w:pPr>
            <w:r>
              <w:rPr>
                <w:rFonts w:asciiTheme="majorHAnsi" w:hAnsiTheme="majorHAnsi" w:cstheme="majorHAnsi"/>
              </w:rPr>
              <w:t>King’s College, King’s Parade, Cambridge CB2 1ST</w:t>
            </w:r>
          </w:p>
          <w:p w14:paraId="5160AB28" w14:textId="77777777" w:rsidR="00AC2D40" w:rsidRPr="0019177B" w:rsidRDefault="00AC2D40" w:rsidP="005578E7">
            <w:pPr>
              <w:rPr>
                <w:rFonts w:asciiTheme="majorHAnsi" w:hAnsiTheme="majorHAnsi" w:cstheme="majorHAnsi"/>
              </w:rPr>
            </w:pPr>
          </w:p>
        </w:tc>
      </w:tr>
      <w:tr w:rsidR="00A357EB" w:rsidRPr="0019177B" w14:paraId="6457448F" w14:textId="77777777" w:rsidTr="006D4F77">
        <w:tc>
          <w:tcPr>
            <w:tcW w:w="2263" w:type="dxa"/>
          </w:tcPr>
          <w:p w14:paraId="182566C9" w14:textId="77777777" w:rsidR="00A357EB" w:rsidRPr="0019177B" w:rsidRDefault="00A357EB" w:rsidP="00A357EB">
            <w:pPr>
              <w:rPr>
                <w:rFonts w:asciiTheme="majorHAnsi" w:hAnsiTheme="majorHAnsi" w:cstheme="majorHAnsi"/>
              </w:rPr>
            </w:pPr>
            <w:r w:rsidRPr="0019177B">
              <w:rPr>
                <w:rFonts w:asciiTheme="majorHAnsi" w:hAnsiTheme="majorHAnsi" w:cstheme="majorHAnsi"/>
              </w:rPr>
              <w:t>Hours of work</w:t>
            </w:r>
          </w:p>
        </w:tc>
        <w:tc>
          <w:tcPr>
            <w:tcW w:w="6753" w:type="dxa"/>
          </w:tcPr>
          <w:p w14:paraId="42014763" w14:textId="189AD116" w:rsidR="00084372" w:rsidRPr="00A000C5" w:rsidRDefault="00A000C5" w:rsidP="005578E7">
            <w:pPr>
              <w:rPr>
                <w:rFonts w:asciiTheme="majorHAnsi" w:hAnsiTheme="majorHAnsi" w:cstheme="majorHAnsi"/>
              </w:rPr>
            </w:pPr>
            <w:r w:rsidRPr="00A000C5">
              <w:rPr>
                <w:rFonts w:asciiTheme="majorHAnsi" w:hAnsiTheme="majorHAnsi" w:cstheme="majorHAnsi"/>
              </w:rPr>
              <w:t>Permanent, full-time, an average of 37.5 hours per week to be worked on a rota to include evenings and weekends</w:t>
            </w:r>
          </w:p>
          <w:p w14:paraId="02E69E65" w14:textId="77777777" w:rsidR="005578E7" w:rsidRPr="0019177B" w:rsidRDefault="005578E7" w:rsidP="005578E7">
            <w:pPr>
              <w:rPr>
                <w:rFonts w:asciiTheme="majorHAnsi" w:hAnsiTheme="majorHAnsi" w:cstheme="majorHAnsi"/>
              </w:rPr>
            </w:pPr>
          </w:p>
        </w:tc>
      </w:tr>
      <w:tr w:rsidR="00A357EB" w:rsidRPr="0019177B" w14:paraId="19282E8A" w14:textId="77777777" w:rsidTr="006D4F77">
        <w:tc>
          <w:tcPr>
            <w:tcW w:w="2263" w:type="dxa"/>
          </w:tcPr>
          <w:p w14:paraId="4E5EED6B" w14:textId="77777777" w:rsidR="00A357EB" w:rsidRPr="0019177B" w:rsidRDefault="00A357EB" w:rsidP="00A357EB">
            <w:pPr>
              <w:rPr>
                <w:rFonts w:asciiTheme="majorHAnsi" w:hAnsiTheme="majorHAnsi" w:cstheme="majorHAnsi"/>
              </w:rPr>
            </w:pPr>
            <w:r w:rsidRPr="0019177B">
              <w:rPr>
                <w:rFonts w:asciiTheme="majorHAnsi" w:hAnsiTheme="majorHAnsi" w:cstheme="majorHAnsi"/>
              </w:rPr>
              <w:t>Budget responsibilities</w:t>
            </w:r>
          </w:p>
        </w:tc>
        <w:tc>
          <w:tcPr>
            <w:tcW w:w="6753" w:type="dxa"/>
          </w:tcPr>
          <w:p w14:paraId="2AC6F664" w14:textId="7815136F" w:rsidR="00A357EB" w:rsidRPr="0019177B" w:rsidRDefault="00A000C5" w:rsidP="00A357EB">
            <w:pPr>
              <w:rPr>
                <w:rFonts w:asciiTheme="majorHAnsi" w:hAnsiTheme="majorHAnsi" w:cstheme="majorHAnsi"/>
              </w:rPr>
            </w:pPr>
            <w:r>
              <w:rPr>
                <w:rFonts w:asciiTheme="majorHAnsi" w:hAnsiTheme="majorHAnsi" w:cstheme="majorHAnsi"/>
              </w:rPr>
              <w:t>Responsible for h</w:t>
            </w:r>
            <w:r w:rsidRPr="00A000C5">
              <w:rPr>
                <w:rFonts w:asciiTheme="majorHAnsi" w:hAnsiTheme="majorHAnsi" w:cstheme="majorHAnsi"/>
              </w:rPr>
              <w:t>andling cash payments during cashiering duties</w:t>
            </w:r>
          </w:p>
          <w:p w14:paraId="116EFBE9" w14:textId="77777777" w:rsidR="005578E7" w:rsidRPr="0019177B" w:rsidRDefault="005578E7" w:rsidP="00A357EB">
            <w:pPr>
              <w:rPr>
                <w:rFonts w:asciiTheme="majorHAnsi" w:hAnsiTheme="majorHAnsi" w:cstheme="majorHAnsi"/>
              </w:rPr>
            </w:pPr>
          </w:p>
          <w:p w14:paraId="2DE72FF9" w14:textId="133272E8" w:rsidR="009D7416" w:rsidRPr="0019177B" w:rsidRDefault="009D7416" w:rsidP="00A357EB">
            <w:pPr>
              <w:rPr>
                <w:rFonts w:asciiTheme="majorHAnsi" w:hAnsiTheme="majorHAnsi" w:cstheme="majorHAnsi"/>
              </w:rPr>
            </w:pPr>
          </w:p>
        </w:tc>
      </w:tr>
      <w:tr w:rsidR="009D7416" w:rsidRPr="0019177B" w14:paraId="77DF2708" w14:textId="77777777" w:rsidTr="006D4F77">
        <w:tc>
          <w:tcPr>
            <w:tcW w:w="2263" w:type="dxa"/>
          </w:tcPr>
          <w:p w14:paraId="4DE690EB" w14:textId="77777777" w:rsidR="009D7416" w:rsidRPr="0019177B" w:rsidRDefault="009D7416" w:rsidP="00A357EB">
            <w:pPr>
              <w:rPr>
                <w:rFonts w:asciiTheme="majorHAnsi" w:hAnsiTheme="majorHAnsi" w:cstheme="majorHAnsi"/>
              </w:rPr>
            </w:pPr>
            <w:r w:rsidRPr="0019177B">
              <w:rPr>
                <w:rFonts w:asciiTheme="majorHAnsi" w:hAnsiTheme="majorHAnsi" w:cstheme="majorHAnsi"/>
              </w:rPr>
              <w:t>Contacts</w:t>
            </w:r>
          </w:p>
          <w:p w14:paraId="21837315" w14:textId="1F8BB68A" w:rsidR="009D7416" w:rsidRPr="0019177B" w:rsidRDefault="009D7416" w:rsidP="00A357EB">
            <w:pPr>
              <w:rPr>
                <w:rFonts w:asciiTheme="majorHAnsi" w:hAnsiTheme="majorHAnsi" w:cstheme="majorHAnsi"/>
              </w:rPr>
            </w:pPr>
          </w:p>
        </w:tc>
        <w:tc>
          <w:tcPr>
            <w:tcW w:w="6753" w:type="dxa"/>
          </w:tcPr>
          <w:p w14:paraId="1809AF5C" w14:textId="41B473B3" w:rsidR="00A000C5" w:rsidRPr="00A000C5" w:rsidRDefault="00A000C5" w:rsidP="00A000C5">
            <w:pPr>
              <w:pStyle w:val="ListParagraph"/>
              <w:numPr>
                <w:ilvl w:val="0"/>
                <w:numId w:val="2"/>
              </w:numPr>
              <w:rPr>
                <w:rFonts w:asciiTheme="majorHAnsi" w:hAnsiTheme="majorHAnsi" w:cstheme="majorHAnsi"/>
              </w:rPr>
            </w:pPr>
            <w:r w:rsidRPr="00A000C5">
              <w:rPr>
                <w:rFonts w:asciiTheme="majorHAnsi" w:hAnsiTheme="majorHAnsi" w:cstheme="majorHAnsi"/>
              </w:rPr>
              <w:t xml:space="preserve">Fellows, </w:t>
            </w:r>
            <w:r>
              <w:rPr>
                <w:rFonts w:asciiTheme="majorHAnsi" w:hAnsiTheme="majorHAnsi" w:cstheme="majorHAnsi"/>
              </w:rPr>
              <w:t>s</w:t>
            </w:r>
            <w:r w:rsidRPr="00A000C5">
              <w:rPr>
                <w:rFonts w:asciiTheme="majorHAnsi" w:hAnsiTheme="majorHAnsi" w:cstheme="majorHAnsi"/>
              </w:rPr>
              <w:t xml:space="preserve">tudents, </w:t>
            </w:r>
            <w:r>
              <w:rPr>
                <w:rFonts w:asciiTheme="majorHAnsi" w:hAnsiTheme="majorHAnsi" w:cstheme="majorHAnsi"/>
              </w:rPr>
              <w:t>s</w:t>
            </w:r>
            <w:r w:rsidRPr="00A000C5">
              <w:rPr>
                <w:rFonts w:asciiTheme="majorHAnsi" w:hAnsiTheme="majorHAnsi" w:cstheme="majorHAnsi"/>
              </w:rPr>
              <w:t>taff,</w:t>
            </w:r>
            <w:r w:rsidRPr="00A000C5">
              <w:rPr>
                <w:rFonts w:asciiTheme="majorHAnsi" w:hAnsiTheme="majorHAnsi" w:cstheme="majorHAnsi"/>
              </w:rPr>
              <w:t xml:space="preserve"> and members of the college</w:t>
            </w:r>
          </w:p>
          <w:p w14:paraId="46992D7F" w14:textId="77777777" w:rsidR="00A000C5" w:rsidRPr="00A000C5" w:rsidRDefault="00A000C5" w:rsidP="00A000C5">
            <w:pPr>
              <w:pStyle w:val="ListParagraph"/>
              <w:numPr>
                <w:ilvl w:val="0"/>
                <w:numId w:val="2"/>
              </w:numPr>
              <w:rPr>
                <w:rFonts w:asciiTheme="majorHAnsi" w:hAnsiTheme="majorHAnsi" w:cstheme="majorHAnsi"/>
              </w:rPr>
            </w:pPr>
            <w:r w:rsidRPr="00A000C5">
              <w:rPr>
                <w:rFonts w:asciiTheme="majorHAnsi" w:hAnsiTheme="majorHAnsi" w:cstheme="majorHAnsi"/>
              </w:rPr>
              <w:t>Commercial clients and their delegates</w:t>
            </w:r>
          </w:p>
          <w:p w14:paraId="7D732924" w14:textId="77777777" w:rsidR="00A000C5" w:rsidRPr="00A000C5" w:rsidRDefault="00A000C5" w:rsidP="00A000C5">
            <w:pPr>
              <w:pStyle w:val="ListParagraph"/>
              <w:numPr>
                <w:ilvl w:val="0"/>
                <w:numId w:val="2"/>
              </w:numPr>
              <w:rPr>
                <w:rFonts w:asciiTheme="majorHAnsi" w:hAnsiTheme="majorHAnsi" w:cstheme="majorHAnsi"/>
              </w:rPr>
            </w:pPr>
            <w:r w:rsidRPr="00A000C5">
              <w:rPr>
                <w:rFonts w:asciiTheme="majorHAnsi" w:hAnsiTheme="majorHAnsi" w:cstheme="majorHAnsi"/>
              </w:rPr>
              <w:t xml:space="preserve">External catering food and equipment suppliers </w:t>
            </w:r>
          </w:p>
          <w:p w14:paraId="48FF8B4A" w14:textId="77777777" w:rsidR="00084372" w:rsidRPr="00A000C5" w:rsidRDefault="00084372" w:rsidP="00A000C5">
            <w:pPr>
              <w:pStyle w:val="ListParagraph"/>
              <w:ind w:left="360"/>
              <w:rPr>
                <w:rFonts w:asciiTheme="majorHAnsi" w:hAnsiTheme="majorHAnsi" w:cstheme="majorHAnsi"/>
              </w:rPr>
            </w:pPr>
          </w:p>
          <w:p w14:paraId="4AE2BFA6" w14:textId="233C596D" w:rsidR="009D7416" w:rsidRPr="0019177B" w:rsidRDefault="009D7416" w:rsidP="009D7416">
            <w:pPr>
              <w:rPr>
                <w:rFonts w:asciiTheme="majorHAnsi" w:hAnsiTheme="majorHAnsi" w:cstheme="majorHAnsi"/>
              </w:rPr>
            </w:pPr>
          </w:p>
        </w:tc>
      </w:tr>
    </w:tbl>
    <w:tbl>
      <w:tblPr>
        <w:tblStyle w:val="TableGrid"/>
        <w:tblpPr w:leftFromText="180" w:rightFromText="180" w:vertAnchor="page" w:horzAnchor="margin" w:tblpY="2443"/>
        <w:tblW w:w="0" w:type="auto"/>
        <w:tblLayout w:type="fixed"/>
        <w:tblLook w:val="04A0" w:firstRow="1" w:lastRow="0" w:firstColumn="1" w:lastColumn="0" w:noHBand="0" w:noVBand="1"/>
      </w:tblPr>
      <w:tblGrid>
        <w:gridCol w:w="562"/>
        <w:gridCol w:w="7088"/>
        <w:gridCol w:w="1366"/>
      </w:tblGrid>
      <w:tr w:rsidR="00780800" w:rsidRPr="0019177B" w14:paraId="0412E63E" w14:textId="77777777" w:rsidTr="005578E7">
        <w:trPr>
          <w:trHeight w:val="699"/>
        </w:trPr>
        <w:tc>
          <w:tcPr>
            <w:tcW w:w="562" w:type="dxa"/>
            <w:shd w:val="clear" w:color="auto" w:fill="D9D9D9" w:themeFill="background1" w:themeFillShade="D9"/>
          </w:tcPr>
          <w:p w14:paraId="358E17C2" w14:textId="77777777" w:rsidR="00780800" w:rsidRPr="0019177B" w:rsidRDefault="00780800" w:rsidP="005578E7">
            <w:pPr>
              <w:rPr>
                <w:rFonts w:asciiTheme="majorHAnsi" w:hAnsiTheme="majorHAnsi" w:cstheme="majorHAnsi"/>
              </w:rPr>
            </w:pPr>
          </w:p>
          <w:p w14:paraId="27324D16" w14:textId="77777777" w:rsidR="00780800" w:rsidRPr="0019177B" w:rsidRDefault="00780800" w:rsidP="005578E7">
            <w:pPr>
              <w:rPr>
                <w:rFonts w:asciiTheme="majorHAnsi" w:hAnsiTheme="majorHAnsi" w:cstheme="majorHAnsi"/>
              </w:rPr>
            </w:pPr>
          </w:p>
          <w:p w14:paraId="4FC41624" w14:textId="77777777" w:rsidR="00780800" w:rsidRPr="0019177B" w:rsidRDefault="00780800" w:rsidP="005578E7">
            <w:pPr>
              <w:rPr>
                <w:rFonts w:asciiTheme="majorHAnsi" w:hAnsiTheme="majorHAnsi" w:cstheme="majorHAnsi"/>
              </w:rPr>
            </w:pPr>
          </w:p>
        </w:tc>
        <w:tc>
          <w:tcPr>
            <w:tcW w:w="7088" w:type="dxa"/>
            <w:shd w:val="clear" w:color="auto" w:fill="D9D9D9" w:themeFill="background1" w:themeFillShade="D9"/>
          </w:tcPr>
          <w:p w14:paraId="3092320E" w14:textId="77777777" w:rsidR="00780800" w:rsidRPr="0019177B" w:rsidRDefault="00780800" w:rsidP="005578E7">
            <w:pPr>
              <w:rPr>
                <w:rFonts w:asciiTheme="majorHAnsi" w:hAnsiTheme="majorHAnsi" w:cstheme="majorHAnsi"/>
                <w:b/>
              </w:rPr>
            </w:pPr>
            <w:r w:rsidRPr="0019177B">
              <w:rPr>
                <w:rFonts w:asciiTheme="majorHAnsi" w:hAnsiTheme="majorHAnsi" w:cstheme="majorHAnsi"/>
                <w:b/>
              </w:rPr>
              <w:t xml:space="preserve">Main duties </w:t>
            </w:r>
            <w:r w:rsidR="005578E7" w:rsidRPr="0019177B">
              <w:rPr>
                <w:rFonts w:asciiTheme="majorHAnsi" w:hAnsiTheme="majorHAnsi" w:cstheme="majorHAnsi"/>
                <w:b/>
              </w:rPr>
              <w:t>a</w:t>
            </w:r>
            <w:r w:rsidRPr="0019177B">
              <w:rPr>
                <w:rFonts w:asciiTheme="majorHAnsi" w:hAnsiTheme="majorHAnsi" w:cstheme="majorHAnsi"/>
                <w:b/>
              </w:rPr>
              <w:t>nd responsibilities</w:t>
            </w:r>
          </w:p>
        </w:tc>
        <w:tc>
          <w:tcPr>
            <w:tcW w:w="1366" w:type="dxa"/>
            <w:shd w:val="clear" w:color="auto" w:fill="D9D9D9" w:themeFill="background1" w:themeFillShade="D9"/>
          </w:tcPr>
          <w:p w14:paraId="739707CB" w14:textId="77777777" w:rsidR="00780800" w:rsidRPr="0019177B" w:rsidRDefault="00780800" w:rsidP="005578E7">
            <w:pPr>
              <w:rPr>
                <w:rFonts w:asciiTheme="majorHAnsi" w:hAnsiTheme="majorHAnsi" w:cstheme="majorHAnsi"/>
                <w:b/>
              </w:rPr>
            </w:pPr>
            <w:r w:rsidRPr="0019177B">
              <w:rPr>
                <w:rFonts w:asciiTheme="majorHAnsi" w:hAnsiTheme="majorHAnsi" w:cstheme="majorHAnsi"/>
                <w:b/>
              </w:rPr>
              <w:t>Frequency</w:t>
            </w:r>
          </w:p>
        </w:tc>
      </w:tr>
      <w:tr w:rsidR="00A000C5" w:rsidRPr="0019177B" w14:paraId="0ED81AB2" w14:textId="77777777" w:rsidTr="005578E7">
        <w:tc>
          <w:tcPr>
            <w:tcW w:w="562" w:type="dxa"/>
          </w:tcPr>
          <w:p w14:paraId="641796C9" w14:textId="77777777" w:rsidR="00A000C5" w:rsidRPr="0019177B" w:rsidRDefault="00A000C5" w:rsidP="00A000C5">
            <w:pPr>
              <w:rPr>
                <w:rFonts w:asciiTheme="majorHAnsi" w:hAnsiTheme="majorHAnsi" w:cstheme="majorHAnsi"/>
              </w:rPr>
            </w:pPr>
            <w:r w:rsidRPr="0019177B">
              <w:rPr>
                <w:rFonts w:asciiTheme="majorHAnsi" w:hAnsiTheme="majorHAnsi" w:cstheme="majorHAnsi"/>
              </w:rPr>
              <w:t>1.</w:t>
            </w:r>
          </w:p>
          <w:p w14:paraId="78009B0C" w14:textId="77777777" w:rsidR="00A000C5" w:rsidRPr="0019177B" w:rsidRDefault="00A000C5" w:rsidP="00A000C5">
            <w:pPr>
              <w:rPr>
                <w:rFonts w:asciiTheme="majorHAnsi" w:hAnsiTheme="majorHAnsi" w:cstheme="majorHAnsi"/>
              </w:rPr>
            </w:pPr>
          </w:p>
        </w:tc>
        <w:tc>
          <w:tcPr>
            <w:tcW w:w="7088" w:type="dxa"/>
          </w:tcPr>
          <w:p w14:paraId="0386A430" w14:textId="11E019F8" w:rsidR="00A000C5" w:rsidRDefault="00A000C5" w:rsidP="00A000C5">
            <w:pPr>
              <w:rPr>
                <w:rFonts w:asciiTheme="majorHAnsi" w:hAnsiTheme="majorHAnsi" w:cstheme="majorHAnsi"/>
              </w:rPr>
            </w:pPr>
            <w:r w:rsidRPr="00A000C5">
              <w:rPr>
                <w:rFonts w:asciiTheme="majorHAnsi" w:hAnsiTheme="majorHAnsi" w:cstheme="majorHAnsi"/>
              </w:rPr>
              <w:t xml:space="preserve">To maintain a safe and secure working environment, ensuring all HACCP and Health and Safety policy is </w:t>
            </w:r>
            <w:r w:rsidRPr="00A000C5">
              <w:rPr>
                <w:rFonts w:asciiTheme="majorHAnsi" w:hAnsiTheme="majorHAnsi" w:cstheme="majorHAnsi"/>
              </w:rPr>
              <w:t>always adhered to</w:t>
            </w:r>
            <w:r w:rsidRPr="00A000C5">
              <w:rPr>
                <w:rFonts w:asciiTheme="majorHAnsi" w:hAnsiTheme="majorHAnsi" w:cstheme="majorHAnsi"/>
              </w:rPr>
              <w:t>.</w:t>
            </w:r>
          </w:p>
          <w:p w14:paraId="0B5D9FB5" w14:textId="78878F05" w:rsidR="00A000C5" w:rsidRPr="00A000C5" w:rsidRDefault="00A000C5" w:rsidP="00A000C5">
            <w:pPr>
              <w:rPr>
                <w:rFonts w:asciiTheme="majorHAnsi" w:hAnsiTheme="majorHAnsi" w:cstheme="majorHAnsi"/>
              </w:rPr>
            </w:pPr>
          </w:p>
        </w:tc>
        <w:tc>
          <w:tcPr>
            <w:tcW w:w="1366" w:type="dxa"/>
          </w:tcPr>
          <w:p w14:paraId="21C49D6D" w14:textId="12AF8A2E" w:rsidR="00A000C5" w:rsidRPr="00A000C5" w:rsidRDefault="00A000C5" w:rsidP="00A000C5">
            <w:pPr>
              <w:rPr>
                <w:rFonts w:asciiTheme="majorHAnsi" w:hAnsiTheme="majorHAnsi" w:cstheme="majorHAnsi"/>
              </w:rPr>
            </w:pPr>
            <w:r w:rsidRPr="00A000C5">
              <w:rPr>
                <w:rFonts w:asciiTheme="majorHAnsi" w:hAnsiTheme="majorHAnsi" w:cstheme="majorHAnsi"/>
              </w:rPr>
              <w:t>Daily</w:t>
            </w:r>
          </w:p>
        </w:tc>
      </w:tr>
      <w:tr w:rsidR="00A000C5" w:rsidRPr="0019177B" w14:paraId="7FCD8DDC" w14:textId="77777777" w:rsidTr="005578E7">
        <w:tc>
          <w:tcPr>
            <w:tcW w:w="562" w:type="dxa"/>
          </w:tcPr>
          <w:p w14:paraId="1384C5B4" w14:textId="77777777" w:rsidR="00A000C5" w:rsidRPr="0019177B" w:rsidRDefault="00A000C5" w:rsidP="00A000C5">
            <w:pPr>
              <w:rPr>
                <w:rFonts w:asciiTheme="majorHAnsi" w:hAnsiTheme="majorHAnsi" w:cstheme="majorHAnsi"/>
              </w:rPr>
            </w:pPr>
            <w:r w:rsidRPr="0019177B">
              <w:rPr>
                <w:rFonts w:asciiTheme="majorHAnsi" w:hAnsiTheme="majorHAnsi" w:cstheme="majorHAnsi"/>
              </w:rPr>
              <w:t>2.</w:t>
            </w:r>
          </w:p>
        </w:tc>
        <w:tc>
          <w:tcPr>
            <w:tcW w:w="7088" w:type="dxa"/>
          </w:tcPr>
          <w:p w14:paraId="6C09C651" w14:textId="77777777" w:rsidR="00A000C5" w:rsidRDefault="00A000C5" w:rsidP="00A000C5">
            <w:pPr>
              <w:rPr>
                <w:rFonts w:asciiTheme="majorHAnsi" w:hAnsiTheme="majorHAnsi" w:cstheme="majorHAnsi"/>
              </w:rPr>
            </w:pPr>
            <w:r w:rsidRPr="00A000C5">
              <w:rPr>
                <w:rFonts w:asciiTheme="majorHAnsi" w:hAnsiTheme="majorHAnsi" w:cstheme="majorHAnsi"/>
              </w:rPr>
              <w:t>To prepare the servery area in readiness for service, ensuring all areas are prepared to correct standard for each service session.</w:t>
            </w:r>
          </w:p>
          <w:p w14:paraId="3C2174A5" w14:textId="5F55722B" w:rsidR="00A000C5" w:rsidRPr="00A000C5" w:rsidRDefault="00A000C5" w:rsidP="00A000C5">
            <w:pPr>
              <w:rPr>
                <w:rFonts w:asciiTheme="majorHAnsi" w:hAnsiTheme="majorHAnsi" w:cstheme="majorHAnsi"/>
              </w:rPr>
            </w:pPr>
          </w:p>
        </w:tc>
        <w:tc>
          <w:tcPr>
            <w:tcW w:w="1366" w:type="dxa"/>
          </w:tcPr>
          <w:p w14:paraId="6A84B2D5" w14:textId="7354CF50" w:rsidR="00A000C5" w:rsidRPr="00A000C5" w:rsidRDefault="00A000C5" w:rsidP="00A000C5">
            <w:pPr>
              <w:rPr>
                <w:rFonts w:asciiTheme="majorHAnsi" w:hAnsiTheme="majorHAnsi" w:cstheme="majorHAnsi"/>
              </w:rPr>
            </w:pPr>
            <w:r w:rsidRPr="00A000C5">
              <w:rPr>
                <w:rFonts w:asciiTheme="majorHAnsi" w:hAnsiTheme="majorHAnsi" w:cstheme="majorHAnsi"/>
              </w:rPr>
              <w:t>Daily</w:t>
            </w:r>
          </w:p>
        </w:tc>
      </w:tr>
      <w:tr w:rsidR="00A000C5" w:rsidRPr="0019177B" w14:paraId="24203B42" w14:textId="77777777" w:rsidTr="005578E7">
        <w:tc>
          <w:tcPr>
            <w:tcW w:w="562" w:type="dxa"/>
          </w:tcPr>
          <w:p w14:paraId="0BC83420" w14:textId="77777777" w:rsidR="00A000C5" w:rsidRPr="0019177B" w:rsidRDefault="00A000C5" w:rsidP="00A000C5">
            <w:pPr>
              <w:rPr>
                <w:rFonts w:asciiTheme="majorHAnsi" w:hAnsiTheme="majorHAnsi" w:cstheme="majorHAnsi"/>
              </w:rPr>
            </w:pPr>
            <w:r w:rsidRPr="0019177B">
              <w:rPr>
                <w:rFonts w:asciiTheme="majorHAnsi" w:hAnsiTheme="majorHAnsi" w:cstheme="majorHAnsi"/>
              </w:rPr>
              <w:t>3.</w:t>
            </w:r>
          </w:p>
        </w:tc>
        <w:tc>
          <w:tcPr>
            <w:tcW w:w="7088" w:type="dxa"/>
          </w:tcPr>
          <w:p w14:paraId="715935FE" w14:textId="1B578AE5" w:rsidR="00A000C5" w:rsidRDefault="00A000C5" w:rsidP="00A000C5">
            <w:pPr>
              <w:rPr>
                <w:rFonts w:asciiTheme="majorHAnsi" w:hAnsiTheme="majorHAnsi" w:cstheme="majorHAnsi"/>
              </w:rPr>
            </w:pPr>
            <w:r w:rsidRPr="00A000C5">
              <w:rPr>
                <w:rFonts w:asciiTheme="majorHAnsi" w:hAnsiTheme="majorHAnsi" w:cstheme="majorHAnsi"/>
              </w:rPr>
              <w:t xml:space="preserve">To act as cashier when required and ensure that all charges are </w:t>
            </w:r>
            <w:r w:rsidR="003D704C" w:rsidRPr="00A000C5">
              <w:rPr>
                <w:rFonts w:asciiTheme="majorHAnsi" w:hAnsiTheme="majorHAnsi" w:cstheme="majorHAnsi"/>
              </w:rPr>
              <w:t>accurate,</w:t>
            </w:r>
            <w:r w:rsidRPr="00A000C5">
              <w:rPr>
                <w:rFonts w:asciiTheme="majorHAnsi" w:hAnsiTheme="majorHAnsi" w:cstheme="majorHAnsi"/>
              </w:rPr>
              <w:t xml:space="preserve"> and till is reconciled. Report any discrepancies to the Food Services Manager or designated deputy.</w:t>
            </w:r>
          </w:p>
          <w:p w14:paraId="670A2339" w14:textId="4E0A0471" w:rsidR="00A000C5" w:rsidRPr="00A000C5" w:rsidRDefault="00A000C5" w:rsidP="00A000C5">
            <w:pPr>
              <w:rPr>
                <w:rFonts w:asciiTheme="majorHAnsi" w:hAnsiTheme="majorHAnsi" w:cstheme="majorHAnsi"/>
              </w:rPr>
            </w:pPr>
          </w:p>
        </w:tc>
        <w:tc>
          <w:tcPr>
            <w:tcW w:w="1366" w:type="dxa"/>
          </w:tcPr>
          <w:p w14:paraId="0AF640CA" w14:textId="17A230A4" w:rsidR="00A000C5" w:rsidRPr="00A000C5" w:rsidRDefault="00A000C5" w:rsidP="00A000C5">
            <w:pPr>
              <w:rPr>
                <w:rFonts w:asciiTheme="majorHAnsi" w:hAnsiTheme="majorHAnsi" w:cstheme="majorHAnsi"/>
              </w:rPr>
            </w:pPr>
            <w:r w:rsidRPr="00A000C5">
              <w:rPr>
                <w:rFonts w:asciiTheme="majorHAnsi" w:hAnsiTheme="majorHAnsi" w:cstheme="majorHAnsi"/>
              </w:rPr>
              <w:t>Daily</w:t>
            </w:r>
          </w:p>
        </w:tc>
      </w:tr>
      <w:tr w:rsidR="00A000C5" w:rsidRPr="0019177B" w14:paraId="4E1658FE" w14:textId="77777777" w:rsidTr="005578E7">
        <w:tc>
          <w:tcPr>
            <w:tcW w:w="562" w:type="dxa"/>
          </w:tcPr>
          <w:p w14:paraId="038E1D76" w14:textId="77777777" w:rsidR="00A000C5" w:rsidRPr="0019177B" w:rsidRDefault="00A000C5" w:rsidP="00A000C5">
            <w:pPr>
              <w:rPr>
                <w:rFonts w:asciiTheme="majorHAnsi" w:hAnsiTheme="majorHAnsi" w:cstheme="majorHAnsi"/>
              </w:rPr>
            </w:pPr>
            <w:r w:rsidRPr="0019177B">
              <w:rPr>
                <w:rFonts w:asciiTheme="majorHAnsi" w:hAnsiTheme="majorHAnsi" w:cstheme="majorHAnsi"/>
              </w:rPr>
              <w:t>4.</w:t>
            </w:r>
          </w:p>
          <w:p w14:paraId="7E0CDA1B" w14:textId="77777777" w:rsidR="00A000C5" w:rsidRPr="0019177B" w:rsidRDefault="00A000C5" w:rsidP="00A000C5">
            <w:pPr>
              <w:rPr>
                <w:rFonts w:asciiTheme="majorHAnsi" w:hAnsiTheme="majorHAnsi" w:cstheme="majorHAnsi"/>
              </w:rPr>
            </w:pPr>
          </w:p>
        </w:tc>
        <w:tc>
          <w:tcPr>
            <w:tcW w:w="7088" w:type="dxa"/>
          </w:tcPr>
          <w:p w14:paraId="77A7A218" w14:textId="7459F289" w:rsidR="00A000C5" w:rsidRDefault="00A000C5" w:rsidP="00A000C5">
            <w:pPr>
              <w:rPr>
                <w:rFonts w:asciiTheme="majorHAnsi" w:hAnsiTheme="majorHAnsi" w:cstheme="majorHAnsi"/>
              </w:rPr>
            </w:pPr>
            <w:r w:rsidRPr="00A000C5">
              <w:rPr>
                <w:rFonts w:asciiTheme="majorHAnsi" w:hAnsiTheme="majorHAnsi" w:cstheme="majorHAnsi"/>
              </w:rPr>
              <w:t xml:space="preserve">To undertake any cleaning tasks required within the servery areas to maintain a clean and safe environment, </w:t>
            </w:r>
            <w:r w:rsidR="003D704C" w:rsidRPr="00A000C5">
              <w:rPr>
                <w:rFonts w:asciiTheme="majorHAnsi" w:hAnsiTheme="majorHAnsi" w:cstheme="majorHAnsi"/>
              </w:rPr>
              <w:t xml:space="preserve">always following </w:t>
            </w:r>
            <w:r w:rsidR="003D704C">
              <w:rPr>
                <w:rFonts w:asciiTheme="majorHAnsi" w:hAnsiTheme="majorHAnsi" w:cstheme="majorHAnsi"/>
              </w:rPr>
              <w:t xml:space="preserve">the </w:t>
            </w:r>
            <w:r w:rsidR="003D704C" w:rsidRPr="00A000C5">
              <w:rPr>
                <w:rFonts w:asciiTheme="majorHAnsi" w:hAnsiTheme="majorHAnsi" w:cstheme="majorHAnsi"/>
              </w:rPr>
              <w:t>Food Hygiene Policy</w:t>
            </w:r>
            <w:r w:rsidRPr="00A000C5">
              <w:rPr>
                <w:rFonts w:asciiTheme="majorHAnsi" w:hAnsiTheme="majorHAnsi" w:cstheme="majorHAnsi"/>
              </w:rPr>
              <w:t>.</w:t>
            </w:r>
          </w:p>
          <w:p w14:paraId="074285B0" w14:textId="06795467" w:rsidR="00A000C5" w:rsidRPr="00A000C5" w:rsidRDefault="00A000C5" w:rsidP="00A000C5">
            <w:pPr>
              <w:rPr>
                <w:rFonts w:asciiTheme="majorHAnsi" w:hAnsiTheme="majorHAnsi" w:cstheme="majorHAnsi"/>
              </w:rPr>
            </w:pPr>
          </w:p>
        </w:tc>
        <w:tc>
          <w:tcPr>
            <w:tcW w:w="1366" w:type="dxa"/>
          </w:tcPr>
          <w:p w14:paraId="1E0F5AAD" w14:textId="4430D1BA" w:rsidR="00A000C5" w:rsidRPr="00A000C5" w:rsidRDefault="00A000C5" w:rsidP="00A000C5">
            <w:pPr>
              <w:rPr>
                <w:rFonts w:asciiTheme="majorHAnsi" w:hAnsiTheme="majorHAnsi" w:cstheme="majorHAnsi"/>
              </w:rPr>
            </w:pPr>
            <w:r w:rsidRPr="00A000C5">
              <w:rPr>
                <w:rFonts w:asciiTheme="majorHAnsi" w:hAnsiTheme="majorHAnsi" w:cstheme="majorHAnsi"/>
              </w:rPr>
              <w:t>Daily</w:t>
            </w:r>
          </w:p>
        </w:tc>
      </w:tr>
      <w:tr w:rsidR="00A000C5" w:rsidRPr="0019177B" w14:paraId="23F38C49" w14:textId="77777777" w:rsidTr="005578E7">
        <w:tc>
          <w:tcPr>
            <w:tcW w:w="562" w:type="dxa"/>
          </w:tcPr>
          <w:p w14:paraId="4A60E050" w14:textId="77777777" w:rsidR="00A000C5" w:rsidRPr="0019177B" w:rsidRDefault="00A000C5" w:rsidP="00A000C5">
            <w:pPr>
              <w:rPr>
                <w:rFonts w:asciiTheme="majorHAnsi" w:hAnsiTheme="majorHAnsi" w:cstheme="majorHAnsi"/>
              </w:rPr>
            </w:pPr>
            <w:r w:rsidRPr="0019177B">
              <w:rPr>
                <w:rFonts w:asciiTheme="majorHAnsi" w:hAnsiTheme="majorHAnsi" w:cstheme="majorHAnsi"/>
              </w:rPr>
              <w:t>5.</w:t>
            </w:r>
          </w:p>
        </w:tc>
        <w:tc>
          <w:tcPr>
            <w:tcW w:w="7088" w:type="dxa"/>
          </w:tcPr>
          <w:p w14:paraId="7AEE2ED2" w14:textId="7C6753E3" w:rsidR="00A000C5" w:rsidRDefault="00A000C5" w:rsidP="00A000C5">
            <w:pPr>
              <w:rPr>
                <w:rFonts w:asciiTheme="majorHAnsi" w:hAnsiTheme="majorHAnsi" w:cstheme="majorHAnsi"/>
              </w:rPr>
            </w:pPr>
            <w:r w:rsidRPr="00A000C5">
              <w:rPr>
                <w:rFonts w:asciiTheme="majorHAnsi" w:hAnsiTheme="majorHAnsi" w:cstheme="majorHAnsi"/>
              </w:rPr>
              <w:t xml:space="preserve">To use effective customer care skills to </w:t>
            </w:r>
            <w:r w:rsidR="003D704C" w:rsidRPr="00A000C5">
              <w:rPr>
                <w:rFonts w:asciiTheme="majorHAnsi" w:hAnsiTheme="majorHAnsi" w:cstheme="majorHAnsi"/>
              </w:rPr>
              <w:t>always ensure the well-being of customers</w:t>
            </w:r>
            <w:r w:rsidRPr="00A000C5">
              <w:rPr>
                <w:rFonts w:asciiTheme="majorHAnsi" w:hAnsiTheme="majorHAnsi" w:cstheme="majorHAnsi"/>
              </w:rPr>
              <w:t xml:space="preserve"> under the guidance of the Food Services Manager or Deputy Manager.</w:t>
            </w:r>
          </w:p>
          <w:p w14:paraId="6577C94D" w14:textId="75027923" w:rsidR="00A000C5" w:rsidRPr="00A000C5" w:rsidRDefault="00A000C5" w:rsidP="00A000C5">
            <w:pPr>
              <w:rPr>
                <w:rFonts w:asciiTheme="majorHAnsi" w:hAnsiTheme="majorHAnsi" w:cstheme="majorHAnsi"/>
              </w:rPr>
            </w:pPr>
          </w:p>
        </w:tc>
        <w:tc>
          <w:tcPr>
            <w:tcW w:w="1366" w:type="dxa"/>
          </w:tcPr>
          <w:p w14:paraId="3F726E05" w14:textId="1FEAB7B8" w:rsidR="00A000C5" w:rsidRPr="00A000C5" w:rsidRDefault="00A000C5" w:rsidP="00A000C5">
            <w:pPr>
              <w:rPr>
                <w:rFonts w:asciiTheme="majorHAnsi" w:hAnsiTheme="majorHAnsi" w:cstheme="majorHAnsi"/>
              </w:rPr>
            </w:pPr>
            <w:r w:rsidRPr="00A000C5">
              <w:rPr>
                <w:rFonts w:asciiTheme="majorHAnsi" w:hAnsiTheme="majorHAnsi" w:cstheme="majorHAnsi"/>
              </w:rPr>
              <w:t>Daily</w:t>
            </w:r>
          </w:p>
        </w:tc>
      </w:tr>
      <w:tr w:rsidR="00A000C5" w:rsidRPr="0019177B" w14:paraId="613D3297" w14:textId="77777777" w:rsidTr="005578E7">
        <w:tc>
          <w:tcPr>
            <w:tcW w:w="562" w:type="dxa"/>
          </w:tcPr>
          <w:p w14:paraId="51599786" w14:textId="77777777" w:rsidR="00A000C5" w:rsidRPr="0019177B" w:rsidRDefault="00A000C5" w:rsidP="00A000C5">
            <w:pPr>
              <w:rPr>
                <w:rFonts w:asciiTheme="majorHAnsi" w:hAnsiTheme="majorHAnsi" w:cstheme="majorHAnsi"/>
              </w:rPr>
            </w:pPr>
            <w:r w:rsidRPr="0019177B">
              <w:rPr>
                <w:rFonts w:asciiTheme="majorHAnsi" w:hAnsiTheme="majorHAnsi" w:cstheme="majorHAnsi"/>
              </w:rPr>
              <w:t>6.</w:t>
            </w:r>
          </w:p>
        </w:tc>
        <w:tc>
          <w:tcPr>
            <w:tcW w:w="7088" w:type="dxa"/>
          </w:tcPr>
          <w:p w14:paraId="3FD38EC4" w14:textId="24D70C3F" w:rsidR="00A000C5" w:rsidRDefault="00A000C5" w:rsidP="00A000C5">
            <w:pPr>
              <w:rPr>
                <w:rFonts w:asciiTheme="majorHAnsi" w:hAnsiTheme="majorHAnsi" w:cstheme="majorHAnsi"/>
              </w:rPr>
            </w:pPr>
            <w:r w:rsidRPr="00A000C5">
              <w:rPr>
                <w:rFonts w:asciiTheme="majorHAnsi" w:hAnsiTheme="majorHAnsi" w:cstheme="majorHAnsi"/>
              </w:rPr>
              <w:t xml:space="preserve">To assist with stock takes </w:t>
            </w:r>
            <w:r w:rsidR="003D704C" w:rsidRPr="00A000C5">
              <w:rPr>
                <w:rFonts w:asciiTheme="majorHAnsi" w:hAnsiTheme="majorHAnsi" w:cstheme="majorHAnsi"/>
              </w:rPr>
              <w:t>of equipment</w:t>
            </w:r>
            <w:r w:rsidRPr="00A000C5">
              <w:rPr>
                <w:rFonts w:asciiTheme="majorHAnsi" w:hAnsiTheme="majorHAnsi" w:cstheme="majorHAnsi"/>
              </w:rPr>
              <w:t xml:space="preserve"> </w:t>
            </w:r>
            <w:r w:rsidR="003D704C" w:rsidRPr="00A000C5">
              <w:rPr>
                <w:rFonts w:asciiTheme="majorHAnsi" w:hAnsiTheme="majorHAnsi" w:cstheme="majorHAnsi"/>
              </w:rPr>
              <w:t>including cutlery</w:t>
            </w:r>
            <w:r w:rsidRPr="00A000C5">
              <w:rPr>
                <w:rFonts w:asciiTheme="majorHAnsi" w:hAnsiTheme="majorHAnsi" w:cstheme="majorHAnsi"/>
              </w:rPr>
              <w:t xml:space="preserve"> glassware etc.</w:t>
            </w:r>
          </w:p>
          <w:p w14:paraId="57B35353" w14:textId="1E8718EA" w:rsidR="00A000C5" w:rsidRPr="00A000C5" w:rsidRDefault="00A000C5" w:rsidP="00A000C5">
            <w:pPr>
              <w:rPr>
                <w:rFonts w:asciiTheme="majorHAnsi" w:hAnsiTheme="majorHAnsi" w:cstheme="majorHAnsi"/>
              </w:rPr>
            </w:pPr>
          </w:p>
        </w:tc>
        <w:tc>
          <w:tcPr>
            <w:tcW w:w="1366" w:type="dxa"/>
          </w:tcPr>
          <w:p w14:paraId="1590709F" w14:textId="0A96DDF2" w:rsidR="00A000C5" w:rsidRPr="00A000C5" w:rsidRDefault="00A000C5" w:rsidP="00A000C5">
            <w:pPr>
              <w:rPr>
                <w:rFonts w:asciiTheme="majorHAnsi" w:hAnsiTheme="majorHAnsi" w:cstheme="majorHAnsi"/>
              </w:rPr>
            </w:pPr>
            <w:r w:rsidRPr="00A000C5">
              <w:rPr>
                <w:rFonts w:asciiTheme="majorHAnsi" w:hAnsiTheme="majorHAnsi" w:cstheme="majorHAnsi"/>
              </w:rPr>
              <w:t>As required</w:t>
            </w:r>
          </w:p>
        </w:tc>
      </w:tr>
      <w:tr w:rsidR="00A000C5" w:rsidRPr="0019177B" w14:paraId="6DB5A72D" w14:textId="77777777" w:rsidTr="005578E7">
        <w:trPr>
          <w:trHeight w:val="569"/>
        </w:trPr>
        <w:tc>
          <w:tcPr>
            <w:tcW w:w="562" w:type="dxa"/>
          </w:tcPr>
          <w:p w14:paraId="03CAB8DB" w14:textId="77777777" w:rsidR="00A000C5" w:rsidRPr="0019177B" w:rsidRDefault="00A000C5" w:rsidP="00A000C5">
            <w:pPr>
              <w:rPr>
                <w:rFonts w:asciiTheme="majorHAnsi" w:hAnsiTheme="majorHAnsi" w:cstheme="majorHAnsi"/>
              </w:rPr>
            </w:pPr>
            <w:r w:rsidRPr="0019177B">
              <w:rPr>
                <w:rFonts w:asciiTheme="majorHAnsi" w:hAnsiTheme="majorHAnsi" w:cstheme="majorHAnsi"/>
              </w:rPr>
              <w:t>7.</w:t>
            </w:r>
          </w:p>
          <w:p w14:paraId="13224F8D" w14:textId="77777777" w:rsidR="00A000C5" w:rsidRPr="0019177B" w:rsidRDefault="00A000C5" w:rsidP="00A000C5">
            <w:pPr>
              <w:rPr>
                <w:rFonts w:asciiTheme="majorHAnsi" w:hAnsiTheme="majorHAnsi" w:cstheme="majorHAnsi"/>
              </w:rPr>
            </w:pPr>
          </w:p>
        </w:tc>
        <w:tc>
          <w:tcPr>
            <w:tcW w:w="7088" w:type="dxa"/>
          </w:tcPr>
          <w:p w14:paraId="7D69C38D" w14:textId="77777777" w:rsidR="00A000C5" w:rsidRDefault="00A000C5" w:rsidP="00A000C5">
            <w:pPr>
              <w:rPr>
                <w:rFonts w:asciiTheme="majorHAnsi" w:hAnsiTheme="majorHAnsi" w:cstheme="majorHAnsi"/>
              </w:rPr>
            </w:pPr>
            <w:r w:rsidRPr="00A000C5">
              <w:rPr>
                <w:rFonts w:asciiTheme="majorHAnsi" w:hAnsiTheme="majorHAnsi" w:cstheme="majorHAnsi"/>
              </w:rPr>
              <w:t>To assist with the preparation and service for Events, including dinners and conferences when requested.</w:t>
            </w:r>
          </w:p>
          <w:p w14:paraId="574AB047" w14:textId="3218D32A" w:rsidR="00A000C5" w:rsidRPr="00A000C5" w:rsidRDefault="00A000C5" w:rsidP="00A000C5">
            <w:pPr>
              <w:rPr>
                <w:rFonts w:asciiTheme="majorHAnsi" w:hAnsiTheme="majorHAnsi" w:cstheme="majorHAnsi"/>
              </w:rPr>
            </w:pPr>
          </w:p>
        </w:tc>
        <w:tc>
          <w:tcPr>
            <w:tcW w:w="1366" w:type="dxa"/>
          </w:tcPr>
          <w:p w14:paraId="675973A0" w14:textId="58CD470F" w:rsidR="00A000C5" w:rsidRPr="00A000C5" w:rsidRDefault="00A000C5" w:rsidP="00A000C5">
            <w:pPr>
              <w:rPr>
                <w:rFonts w:asciiTheme="majorHAnsi" w:hAnsiTheme="majorHAnsi" w:cstheme="majorHAnsi"/>
              </w:rPr>
            </w:pPr>
            <w:r w:rsidRPr="00A000C5">
              <w:rPr>
                <w:rFonts w:asciiTheme="majorHAnsi" w:hAnsiTheme="majorHAnsi" w:cstheme="majorHAnsi"/>
              </w:rPr>
              <w:t>As required</w:t>
            </w:r>
          </w:p>
        </w:tc>
      </w:tr>
      <w:tr w:rsidR="00A000C5" w:rsidRPr="0019177B" w14:paraId="6C039E41" w14:textId="77777777" w:rsidTr="005578E7">
        <w:trPr>
          <w:trHeight w:val="748"/>
        </w:trPr>
        <w:tc>
          <w:tcPr>
            <w:tcW w:w="562" w:type="dxa"/>
          </w:tcPr>
          <w:p w14:paraId="6CDB5252" w14:textId="77777777" w:rsidR="00A000C5" w:rsidRPr="0019177B" w:rsidRDefault="00A000C5" w:rsidP="00A000C5">
            <w:pPr>
              <w:rPr>
                <w:rFonts w:asciiTheme="majorHAnsi" w:hAnsiTheme="majorHAnsi" w:cstheme="majorHAnsi"/>
              </w:rPr>
            </w:pPr>
            <w:r w:rsidRPr="0019177B">
              <w:rPr>
                <w:rFonts w:asciiTheme="majorHAnsi" w:hAnsiTheme="majorHAnsi" w:cstheme="majorHAnsi"/>
              </w:rPr>
              <w:t>8.</w:t>
            </w:r>
          </w:p>
        </w:tc>
        <w:tc>
          <w:tcPr>
            <w:tcW w:w="7088" w:type="dxa"/>
          </w:tcPr>
          <w:p w14:paraId="34F20010" w14:textId="3121406D" w:rsidR="00A000C5" w:rsidRPr="00A000C5" w:rsidRDefault="00A000C5" w:rsidP="00A000C5">
            <w:pPr>
              <w:rPr>
                <w:rFonts w:asciiTheme="majorHAnsi" w:hAnsiTheme="majorHAnsi" w:cstheme="majorHAnsi"/>
              </w:rPr>
            </w:pPr>
            <w:r w:rsidRPr="00A000C5">
              <w:rPr>
                <w:rFonts w:asciiTheme="majorHAnsi" w:hAnsiTheme="majorHAnsi" w:cstheme="majorHAnsi"/>
              </w:rPr>
              <w:t xml:space="preserve">To undertake any reasonable additional duties as requested by the Food Services Manager or </w:t>
            </w:r>
            <w:r w:rsidR="003D704C">
              <w:rPr>
                <w:rFonts w:asciiTheme="majorHAnsi" w:hAnsiTheme="majorHAnsi" w:cstheme="majorHAnsi"/>
              </w:rPr>
              <w:t xml:space="preserve">a </w:t>
            </w:r>
            <w:r w:rsidRPr="00A000C5">
              <w:rPr>
                <w:rFonts w:asciiTheme="majorHAnsi" w:hAnsiTheme="majorHAnsi" w:cstheme="majorHAnsi"/>
              </w:rPr>
              <w:t>designated deputy.</w:t>
            </w:r>
          </w:p>
        </w:tc>
        <w:tc>
          <w:tcPr>
            <w:tcW w:w="1366" w:type="dxa"/>
          </w:tcPr>
          <w:p w14:paraId="42F92B6C" w14:textId="562BE27D" w:rsidR="00A000C5" w:rsidRPr="00A000C5" w:rsidRDefault="00A000C5" w:rsidP="00A000C5">
            <w:pPr>
              <w:rPr>
                <w:rFonts w:asciiTheme="majorHAnsi" w:hAnsiTheme="majorHAnsi" w:cstheme="majorHAnsi"/>
              </w:rPr>
            </w:pPr>
            <w:r w:rsidRPr="00A000C5">
              <w:rPr>
                <w:rFonts w:asciiTheme="majorHAnsi" w:hAnsiTheme="majorHAnsi" w:cstheme="majorHAnsi"/>
              </w:rPr>
              <w:t>As required</w:t>
            </w:r>
          </w:p>
        </w:tc>
      </w:tr>
    </w:tbl>
    <w:p w14:paraId="108C1B79" w14:textId="77777777" w:rsidR="00240B87" w:rsidRPr="0019177B" w:rsidRDefault="00240B87" w:rsidP="00AB7B82">
      <w:pPr>
        <w:jc w:val="center"/>
        <w:rPr>
          <w:rFonts w:asciiTheme="majorHAnsi" w:hAnsiTheme="majorHAnsi" w:cstheme="majorHAnsi"/>
        </w:rPr>
      </w:pPr>
    </w:p>
    <w:p w14:paraId="6A06A5EE" w14:textId="77777777" w:rsidR="00AC2D40" w:rsidRPr="0019177B" w:rsidRDefault="00AC2D40" w:rsidP="00AB7B82">
      <w:pPr>
        <w:jc w:val="center"/>
        <w:rPr>
          <w:rFonts w:asciiTheme="majorHAnsi" w:hAnsiTheme="majorHAnsi" w:cstheme="majorHAnsi"/>
          <w:b/>
          <w:u w:val="single"/>
        </w:rPr>
      </w:pPr>
    </w:p>
    <w:p w14:paraId="4C7BB116" w14:textId="77777777" w:rsidR="003D704C" w:rsidRDefault="003D704C" w:rsidP="003D704C">
      <w:pPr>
        <w:rPr>
          <w:rFonts w:asciiTheme="majorHAnsi" w:hAnsiTheme="majorHAnsi" w:cstheme="majorHAnsi"/>
          <w:b/>
          <w:u w:val="single"/>
        </w:rPr>
      </w:pPr>
    </w:p>
    <w:p w14:paraId="42701145" w14:textId="77777777" w:rsidR="003D704C" w:rsidRDefault="003D704C" w:rsidP="003D704C">
      <w:pPr>
        <w:rPr>
          <w:rFonts w:asciiTheme="majorHAnsi" w:hAnsiTheme="majorHAnsi" w:cstheme="majorHAnsi"/>
          <w:b/>
          <w:u w:val="single"/>
        </w:rPr>
      </w:pPr>
    </w:p>
    <w:p w14:paraId="16386DD4" w14:textId="605349C0" w:rsidR="00AB7B82" w:rsidRDefault="00AB7B82" w:rsidP="003D704C">
      <w:pPr>
        <w:jc w:val="center"/>
        <w:rPr>
          <w:rFonts w:asciiTheme="majorHAnsi" w:hAnsiTheme="majorHAnsi" w:cstheme="majorHAnsi"/>
          <w:b/>
          <w:u w:val="single"/>
        </w:rPr>
      </w:pPr>
      <w:r w:rsidRPr="0019177B">
        <w:rPr>
          <w:rFonts w:asciiTheme="majorHAnsi" w:hAnsiTheme="majorHAnsi" w:cstheme="majorHAnsi"/>
          <w:b/>
          <w:u w:val="single"/>
        </w:rPr>
        <w:t>FURTHER REQUIREMENTS &amp; INFORMATION RELEVANT TO THE ROLE</w:t>
      </w:r>
    </w:p>
    <w:p w14:paraId="764121BD" w14:textId="77777777" w:rsidR="003D704C" w:rsidRPr="0019177B" w:rsidRDefault="003D704C" w:rsidP="003D704C">
      <w:pPr>
        <w:jc w:val="center"/>
        <w:rPr>
          <w:rFonts w:asciiTheme="majorHAnsi" w:hAnsiTheme="majorHAnsi" w:cstheme="majorHAnsi"/>
          <w:b/>
          <w:u w:val="single"/>
        </w:rPr>
      </w:pPr>
    </w:p>
    <w:tbl>
      <w:tblPr>
        <w:tblStyle w:val="TableGrid"/>
        <w:tblW w:w="0" w:type="auto"/>
        <w:tblLook w:val="04A0" w:firstRow="1" w:lastRow="0" w:firstColumn="1" w:lastColumn="0" w:noHBand="0" w:noVBand="1"/>
      </w:tblPr>
      <w:tblGrid>
        <w:gridCol w:w="7366"/>
        <w:gridCol w:w="851"/>
        <w:gridCol w:w="799"/>
      </w:tblGrid>
      <w:tr w:rsidR="00D468FB" w:rsidRPr="0019177B" w14:paraId="74F36DF9" w14:textId="77777777" w:rsidTr="00D468FB">
        <w:tc>
          <w:tcPr>
            <w:tcW w:w="7366" w:type="dxa"/>
          </w:tcPr>
          <w:p w14:paraId="0DDA09B4" w14:textId="77777777" w:rsidR="00D468FB" w:rsidRPr="0019177B" w:rsidRDefault="00D468FB" w:rsidP="00AB7B82">
            <w:pPr>
              <w:rPr>
                <w:rFonts w:asciiTheme="majorHAnsi" w:hAnsiTheme="majorHAnsi" w:cstheme="majorHAnsi"/>
                <w:b/>
              </w:rPr>
            </w:pPr>
            <w:r w:rsidRPr="0019177B">
              <w:rPr>
                <w:rFonts w:asciiTheme="majorHAnsi" w:hAnsiTheme="majorHAnsi" w:cstheme="majorHAnsi"/>
                <w:b/>
              </w:rPr>
              <w:t>Additional role requirements</w:t>
            </w:r>
          </w:p>
        </w:tc>
        <w:tc>
          <w:tcPr>
            <w:tcW w:w="851" w:type="dxa"/>
          </w:tcPr>
          <w:p w14:paraId="00B2EDE6" w14:textId="77777777" w:rsidR="00D468FB" w:rsidRPr="0019177B" w:rsidRDefault="00D468FB" w:rsidP="00D468FB">
            <w:pPr>
              <w:jc w:val="center"/>
              <w:rPr>
                <w:rFonts w:asciiTheme="majorHAnsi" w:hAnsiTheme="majorHAnsi" w:cstheme="majorHAnsi"/>
              </w:rPr>
            </w:pPr>
            <w:r w:rsidRPr="0019177B">
              <w:rPr>
                <w:rFonts w:asciiTheme="majorHAnsi" w:hAnsiTheme="majorHAnsi" w:cstheme="majorHAnsi"/>
              </w:rPr>
              <w:t>Yes</w:t>
            </w:r>
          </w:p>
        </w:tc>
        <w:tc>
          <w:tcPr>
            <w:tcW w:w="799" w:type="dxa"/>
          </w:tcPr>
          <w:p w14:paraId="6B5D4A2C" w14:textId="77777777" w:rsidR="00D468FB" w:rsidRPr="0019177B" w:rsidRDefault="00D468FB" w:rsidP="00D468FB">
            <w:pPr>
              <w:jc w:val="center"/>
              <w:rPr>
                <w:rFonts w:asciiTheme="majorHAnsi" w:hAnsiTheme="majorHAnsi" w:cstheme="majorHAnsi"/>
              </w:rPr>
            </w:pPr>
            <w:r w:rsidRPr="0019177B">
              <w:rPr>
                <w:rFonts w:asciiTheme="majorHAnsi" w:hAnsiTheme="majorHAnsi" w:cstheme="majorHAnsi"/>
              </w:rPr>
              <w:t>No</w:t>
            </w:r>
          </w:p>
        </w:tc>
      </w:tr>
      <w:tr w:rsidR="00D468FB" w:rsidRPr="0019177B" w14:paraId="2109E7DC" w14:textId="77777777" w:rsidTr="00D468FB">
        <w:tc>
          <w:tcPr>
            <w:tcW w:w="7366" w:type="dxa"/>
          </w:tcPr>
          <w:p w14:paraId="39CED5BB"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DBS check</w:t>
            </w:r>
          </w:p>
        </w:tc>
        <w:tc>
          <w:tcPr>
            <w:tcW w:w="851" w:type="dxa"/>
          </w:tcPr>
          <w:p w14:paraId="4EEA2C8B" w14:textId="77777777" w:rsidR="00D468FB" w:rsidRPr="0019177B" w:rsidRDefault="00D468FB" w:rsidP="00D468FB">
            <w:pPr>
              <w:jc w:val="center"/>
              <w:rPr>
                <w:rFonts w:asciiTheme="majorHAnsi" w:hAnsiTheme="majorHAnsi" w:cstheme="majorHAnsi"/>
              </w:rPr>
            </w:pPr>
          </w:p>
        </w:tc>
        <w:tc>
          <w:tcPr>
            <w:tcW w:w="799" w:type="dxa"/>
          </w:tcPr>
          <w:p w14:paraId="08BBA086" w14:textId="24FDCA5B" w:rsidR="00D468FB" w:rsidRPr="0019177B" w:rsidRDefault="003D704C" w:rsidP="00D468FB">
            <w:pPr>
              <w:jc w:val="center"/>
              <w:rPr>
                <w:rFonts w:asciiTheme="majorHAnsi" w:hAnsiTheme="majorHAnsi" w:cstheme="majorHAnsi"/>
              </w:rPr>
            </w:pPr>
            <w:r>
              <w:rPr>
                <w:rFonts w:asciiTheme="majorHAnsi" w:hAnsiTheme="majorHAnsi" w:cstheme="majorHAnsi"/>
              </w:rPr>
              <w:t>X</w:t>
            </w:r>
          </w:p>
        </w:tc>
      </w:tr>
      <w:tr w:rsidR="00D468FB" w:rsidRPr="0019177B" w14:paraId="544F91E1" w14:textId="77777777" w:rsidTr="00D468FB">
        <w:tc>
          <w:tcPr>
            <w:tcW w:w="7366" w:type="dxa"/>
          </w:tcPr>
          <w:p w14:paraId="141098B9"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Lone working</w:t>
            </w:r>
          </w:p>
        </w:tc>
        <w:tc>
          <w:tcPr>
            <w:tcW w:w="851" w:type="dxa"/>
          </w:tcPr>
          <w:p w14:paraId="5BBFB4B7" w14:textId="77777777" w:rsidR="00D468FB" w:rsidRPr="0019177B" w:rsidRDefault="00D468FB" w:rsidP="00D468FB">
            <w:pPr>
              <w:jc w:val="center"/>
              <w:rPr>
                <w:rFonts w:asciiTheme="majorHAnsi" w:hAnsiTheme="majorHAnsi" w:cstheme="majorHAnsi"/>
              </w:rPr>
            </w:pPr>
          </w:p>
        </w:tc>
        <w:tc>
          <w:tcPr>
            <w:tcW w:w="799" w:type="dxa"/>
          </w:tcPr>
          <w:p w14:paraId="6484C392" w14:textId="3748C520" w:rsidR="00D468FB" w:rsidRPr="0019177B" w:rsidRDefault="003D704C" w:rsidP="00D468FB">
            <w:pPr>
              <w:jc w:val="center"/>
              <w:rPr>
                <w:rFonts w:asciiTheme="majorHAnsi" w:hAnsiTheme="majorHAnsi" w:cstheme="majorHAnsi"/>
              </w:rPr>
            </w:pPr>
            <w:r>
              <w:rPr>
                <w:rFonts w:asciiTheme="majorHAnsi" w:hAnsiTheme="majorHAnsi" w:cstheme="majorHAnsi"/>
              </w:rPr>
              <w:t>X</w:t>
            </w:r>
          </w:p>
        </w:tc>
      </w:tr>
      <w:tr w:rsidR="00D468FB" w:rsidRPr="0019177B" w14:paraId="3D9BEE64" w14:textId="77777777" w:rsidTr="00D468FB">
        <w:tc>
          <w:tcPr>
            <w:tcW w:w="7366" w:type="dxa"/>
          </w:tcPr>
          <w:p w14:paraId="0B9C366A"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Manual handling</w:t>
            </w:r>
          </w:p>
        </w:tc>
        <w:tc>
          <w:tcPr>
            <w:tcW w:w="851" w:type="dxa"/>
          </w:tcPr>
          <w:p w14:paraId="02E0338A" w14:textId="7DBF1BB6" w:rsidR="00D468FB" w:rsidRPr="0019177B" w:rsidRDefault="003D704C" w:rsidP="00D468FB">
            <w:pPr>
              <w:jc w:val="center"/>
              <w:rPr>
                <w:rFonts w:asciiTheme="majorHAnsi" w:hAnsiTheme="majorHAnsi" w:cstheme="majorHAnsi"/>
              </w:rPr>
            </w:pPr>
            <w:r>
              <w:rPr>
                <w:rFonts w:asciiTheme="majorHAnsi" w:hAnsiTheme="majorHAnsi" w:cstheme="majorHAnsi"/>
              </w:rPr>
              <w:t>X</w:t>
            </w:r>
          </w:p>
        </w:tc>
        <w:tc>
          <w:tcPr>
            <w:tcW w:w="799" w:type="dxa"/>
          </w:tcPr>
          <w:p w14:paraId="6E25DCFE" w14:textId="77777777" w:rsidR="00D468FB" w:rsidRPr="0019177B" w:rsidRDefault="00D468FB" w:rsidP="00D468FB">
            <w:pPr>
              <w:jc w:val="center"/>
              <w:rPr>
                <w:rFonts w:asciiTheme="majorHAnsi" w:hAnsiTheme="majorHAnsi" w:cstheme="majorHAnsi"/>
              </w:rPr>
            </w:pPr>
          </w:p>
        </w:tc>
      </w:tr>
      <w:tr w:rsidR="00D468FB" w:rsidRPr="0019177B" w14:paraId="01E8892E" w14:textId="77777777" w:rsidTr="00D468FB">
        <w:tc>
          <w:tcPr>
            <w:tcW w:w="7366" w:type="dxa"/>
          </w:tcPr>
          <w:p w14:paraId="22155550"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Working at height</w:t>
            </w:r>
          </w:p>
        </w:tc>
        <w:tc>
          <w:tcPr>
            <w:tcW w:w="851" w:type="dxa"/>
          </w:tcPr>
          <w:p w14:paraId="27768F84" w14:textId="77777777" w:rsidR="00D468FB" w:rsidRPr="0019177B" w:rsidRDefault="00D468FB" w:rsidP="00D468FB">
            <w:pPr>
              <w:jc w:val="center"/>
              <w:rPr>
                <w:rFonts w:asciiTheme="majorHAnsi" w:hAnsiTheme="majorHAnsi" w:cstheme="majorHAnsi"/>
              </w:rPr>
            </w:pPr>
          </w:p>
        </w:tc>
        <w:tc>
          <w:tcPr>
            <w:tcW w:w="799" w:type="dxa"/>
          </w:tcPr>
          <w:p w14:paraId="0A6C904D" w14:textId="27971313" w:rsidR="00D468FB" w:rsidRPr="0019177B" w:rsidRDefault="003D704C" w:rsidP="00D468FB">
            <w:pPr>
              <w:jc w:val="center"/>
              <w:rPr>
                <w:rFonts w:asciiTheme="majorHAnsi" w:hAnsiTheme="majorHAnsi" w:cstheme="majorHAnsi"/>
              </w:rPr>
            </w:pPr>
            <w:r>
              <w:rPr>
                <w:rFonts w:asciiTheme="majorHAnsi" w:hAnsiTheme="majorHAnsi" w:cstheme="majorHAnsi"/>
              </w:rPr>
              <w:t>X</w:t>
            </w:r>
          </w:p>
        </w:tc>
      </w:tr>
      <w:tr w:rsidR="00D468FB" w:rsidRPr="0019177B" w14:paraId="799B92D8" w14:textId="77777777" w:rsidTr="00D468FB">
        <w:tc>
          <w:tcPr>
            <w:tcW w:w="7366" w:type="dxa"/>
          </w:tcPr>
          <w:p w14:paraId="50E36DD2"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Uniform required</w:t>
            </w:r>
          </w:p>
        </w:tc>
        <w:tc>
          <w:tcPr>
            <w:tcW w:w="851" w:type="dxa"/>
          </w:tcPr>
          <w:p w14:paraId="3FF8EF67" w14:textId="69C3806A" w:rsidR="00D468FB" w:rsidRPr="0019177B" w:rsidRDefault="003D704C" w:rsidP="00D468FB">
            <w:pPr>
              <w:jc w:val="center"/>
              <w:rPr>
                <w:rFonts w:asciiTheme="majorHAnsi" w:hAnsiTheme="majorHAnsi" w:cstheme="majorHAnsi"/>
              </w:rPr>
            </w:pPr>
            <w:r>
              <w:rPr>
                <w:rFonts w:asciiTheme="majorHAnsi" w:hAnsiTheme="majorHAnsi" w:cstheme="majorHAnsi"/>
              </w:rPr>
              <w:t>X</w:t>
            </w:r>
          </w:p>
        </w:tc>
        <w:tc>
          <w:tcPr>
            <w:tcW w:w="799" w:type="dxa"/>
          </w:tcPr>
          <w:p w14:paraId="4C05124B" w14:textId="77777777" w:rsidR="00D468FB" w:rsidRPr="0019177B" w:rsidRDefault="00D468FB" w:rsidP="00D468FB">
            <w:pPr>
              <w:jc w:val="center"/>
              <w:rPr>
                <w:rFonts w:asciiTheme="majorHAnsi" w:hAnsiTheme="majorHAnsi" w:cstheme="majorHAnsi"/>
              </w:rPr>
            </w:pPr>
          </w:p>
        </w:tc>
      </w:tr>
    </w:tbl>
    <w:p w14:paraId="28330A97" w14:textId="492A02D8" w:rsidR="003D704C" w:rsidRDefault="003D704C">
      <w:r>
        <w:br w:type="page"/>
      </w:r>
    </w:p>
    <w:p w14:paraId="6BBBF6F3" w14:textId="358991D1" w:rsidR="003D704C" w:rsidRDefault="003D704C"/>
    <w:p w14:paraId="79ABDA43" w14:textId="77777777" w:rsidR="003D704C" w:rsidRDefault="003D704C"/>
    <w:tbl>
      <w:tblPr>
        <w:tblStyle w:val="TableGrid"/>
        <w:tblW w:w="0" w:type="auto"/>
        <w:tblLook w:val="04A0" w:firstRow="1" w:lastRow="0" w:firstColumn="1" w:lastColumn="0" w:noHBand="0" w:noVBand="1"/>
      </w:tblPr>
      <w:tblGrid>
        <w:gridCol w:w="7366"/>
        <w:gridCol w:w="851"/>
        <w:gridCol w:w="799"/>
      </w:tblGrid>
      <w:tr w:rsidR="00D468FB" w:rsidRPr="0019177B" w14:paraId="5892D3B3" w14:textId="77777777" w:rsidTr="00D468FB">
        <w:tc>
          <w:tcPr>
            <w:tcW w:w="7366" w:type="dxa"/>
          </w:tcPr>
          <w:p w14:paraId="605D733C" w14:textId="3BB84B71" w:rsidR="00D468FB" w:rsidRPr="0019177B" w:rsidRDefault="00D468FB" w:rsidP="00AB7B82">
            <w:pPr>
              <w:rPr>
                <w:rFonts w:asciiTheme="majorHAnsi" w:hAnsiTheme="majorHAnsi" w:cstheme="majorHAnsi"/>
                <w:b/>
              </w:rPr>
            </w:pPr>
            <w:r w:rsidRPr="0019177B">
              <w:rPr>
                <w:rFonts w:asciiTheme="majorHAnsi" w:hAnsiTheme="majorHAnsi" w:cstheme="majorHAnsi"/>
                <w:b/>
              </w:rPr>
              <w:t>Training requirements</w:t>
            </w:r>
          </w:p>
        </w:tc>
        <w:tc>
          <w:tcPr>
            <w:tcW w:w="851" w:type="dxa"/>
          </w:tcPr>
          <w:p w14:paraId="7C1AADEB" w14:textId="77777777" w:rsidR="00D468FB" w:rsidRPr="0019177B" w:rsidRDefault="00D468FB" w:rsidP="00D468FB">
            <w:pPr>
              <w:jc w:val="center"/>
              <w:rPr>
                <w:rFonts w:asciiTheme="majorHAnsi" w:hAnsiTheme="majorHAnsi" w:cstheme="majorHAnsi"/>
              </w:rPr>
            </w:pPr>
          </w:p>
        </w:tc>
        <w:tc>
          <w:tcPr>
            <w:tcW w:w="799" w:type="dxa"/>
          </w:tcPr>
          <w:p w14:paraId="268F0A82" w14:textId="77777777" w:rsidR="00D468FB" w:rsidRPr="0019177B" w:rsidRDefault="00D468FB" w:rsidP="00D468FB">
            <w:pPr>
              <w:jc w:val="center"/>
              <w:rPr>
                <w:rFonts w:asciiTheme="majorHAnsi" w:hAnsiTheme="majorHAnsi" w:cstheme="majorHAnsi"/>
              </w:rPr>
            </w:pPr>
          </w:p>
        </w:tc>
      </w:tr>
      <w:tr w:rsidR="00D468FB" w:rsidRPr="0019177B" w14:paraId="5BCAC469" w14:textId="77777777" w:rsidTr="00D468FB">
        <w:tc>
          <w:tcPr>
            <w:tcW w:w="7366" w:type="dxa"/>
          </w:tcPr>
          <w:p w14:paraId="13D055E4"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Fire safety</w:t>
            </w:r>
          </w:p>
        </w:tc>
        <w:tc>
          <w:tcPr>
            <w:tcW w:w="851" w:type="dxa"/>
          </w:tcPr>
          <w:p w14:paraId="3A7BD9D4" w14:textId="0C224B69" w:rsidR="00D468FB" w:rsidRPr="0019177B" w:rsidRDefault="003D704C" w:rsidP="00D468FB">
            <w:pPr>
              <w:jc w:val="center"/>
              <w:rPr>
                <w:rFonts w:asciiTheme="majorHAnsi" w:hAnsiTheme="majorHAnsi" w:cstheme="majorHAnsi"/>
              </w:rPr>
            </w:pPr>
            <w:r>
              <w:rPr>
                <w:rFonts w:asciiTheme="majorHAnsi" w:hAnsiTheme="majorHAnsi" w:cstheme="majorHAnsi"/>
              </w:rPr>
              <w:t>X</w:t>
            </w:r>
          </w:p>
        </w:tc>
        <w:tc>
          <w:tcPr>
            <w:tcW w:w="799" w:type="dxa"/>
          </w:tcPr>
          <w:p w14:paraId="3C60773A" w14:textId="77777777" w:rsidR="00D468FB" w:rsidRPr="0019177B" w:rsidRDefault="00D468FB" w:rsidP="00D468FB">
            <w:pPr>
              <w:jc w:val="center"/>
              <w:rPr>
                <w:rFonts w:asciiTheme="majorHAnsi" w:hAnsiTheme="majorHAnsi" w:cstheme="majorHAnsi"/>
              </w:rPr>
            </w:pPr>
          </w:p>
        </w:tc>
      </w:tr>
      <w:tr w:rsidR="00D468FB" w:rsidRPr="0019177B" w14:paraId="2B8FCD8B" w14:textId="77777777" w:rsidTr="00D468FB">
        <w:tc>
          <w:tcPr>
            <w:tcW w:w="7366" w:type="dxa"/>
          </w:tcPr>
          <w:p w14:paraId="0CDDCFE8"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Health &amp; Safety</w:t>
            </w:r>
          </w:p>
        </w:tc>
        <w:tc>
          <w:tcPr>
            <w:tcW w:w="851" w:type="dxa"/>
          </w:tcPr>
          <w:p w14:paraId="347DB001" w14:textId="1AB3BA03" w:rsidR="00D468FB" w:rsidRPr="0019177B" w:rsidRDefault="003D704C" w:rsidP="00D468FB">
            <w:pPr>
              <w:jc w:val="center"/>
              <w:rPr>
                <w:rFonts w:asciiTheme="majorHAnsi" w:hAnsiTheme="majorHAnsi" w:cstheme="majorHAnsi"/>
              </w:rPr>
            </w:pPr>
            <w:r>
              <w:rPr>
                <w:rFonts w:asciiTheme="majorHAnsi" w:hAnsiTheme="majorHAnsi" w:cstheme="majorHAnsi"/>
              </w:rPr>
              <w:t>X</w:t>
            </w:r>
          </w:p>
        </w:tc>
        <w:tc>
          <w:tcPr>
            <w:tcW w:w="799" w:type="dxa"/>
          </w:tcPr>
          <w:p w14:paraId="54D5DD18" w14:textId="77777777" w:rsidR="00D468FB" w:rsidRPr="0019177B" w:rsidRDefault="00D468FB" w:rsidP="00D468FB">
            <w:pPr>
              <w:jc w:val="center"/>
              <w:rPr>
                <w:rFonts w:asciiTheme="majorHAnsi" w:hAnsiTheme="majorHAnsi" w:cstheme="majorHAnsi"/>
              </w:rPr>
            </w:pPr>
          </w:p>
        </w:tc>
      </w:tr>
      <w:tr w:rsidR="00D468FB" w:rsidRPr="0019177B" w14:paraId="5D4CE000" w14:textId="77777777" w:rsidTr="00D468FB">
        <w:tc>
          <w:tcPr>
            <w:tcW w:w="7366" w:type="dxa"/>
          </w:tcPr>
          <w:p w14:paraId="46CD0F95"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Fire Extinguisher training</w:t>
            </w:r>
          </w:p>
        </w:tc>
        <w:tc>
          <w:tcPr>
            <w:tcW w:w="851" w:type="dxa"/>
          </w:tcPr>
          <w:p w14:paraId="43DBA8E9" w14:textId="77777777" w:rsidR="00D468FB" w:rsidRPr="0019177B" w:rsidRDefault="00D468FB" w:rsidP="00D468FB">
            <w:pPr>
              <w:jc w:val="center"/>
              <w:rPr>
                <w:rFonts w:asciiTheme="majorHAnsi" w:hAnsiTheme="majorHAnsi" w:cstheme="majorHAnsi"/>
              </w:rPr>
            </w:pPr>
          </w:p>
        </w:tc>
        <w:tc>
          <w:tcPr>
            <w:tcW w:w="799" w:type="dxa"/>
          </w:tcPr>
          <w:p w14:paraId="5CEBCE0E" w14:textId="7BF3C7C6" w:rsidR="00D468FB" w:rsidRPr="0019177B" w:rsidRDefault="003D704C" w:rsidP="00D468FB">
            <w:pPr>
              <w:jc w:val="center"/>
              <w:rPr>
                <w:rFonts w:asciiTheme="majorHAnsi" w:hAnsiTheme="majorHAnsi" w:cstheme="majorHAnsi"/>
              </w:rPr>
            </w:pPr>
            <w:r>
              <w:rPr>
                <w:rFonts w:asciiTheme="majorHAnsi" w:hAnsiTheme="majorHAnsi" w:cstheme="majorHAnsi"/>
              </w:rPr>
              <w:t>X</w:t>
            </w:r>
          </w:p>
        </w:tc>
      </w:tr>
      <w:tr w:rsidR="00240B87" w:rsidRPr="0019177B" w14:paraId="767ED0D5" w14:textId="77777777" w:rsidTr="00D468FB">
        <w:tc>
          <w:tcPr>
            <w:tcW w:w="7366" w:type="dxa"/>
          </w:tcPr>
          <w:p w14:paraId="693A55EF" w14:textId="77777777" w:rsidR="00240B87" w:rsidRPr="0019177B" w:rsidRDefault="00240B87" w:rsidP="00AB7B82">
            <w:pPr>
              <w:rPr>
                <w:rFonts w:asciiTheme="majorHAnsi" w:hAnsiTheme="majorHAnsi" w:cstheme="majorHAnsi"/>
              </w:rPr>
            </w:pPr>
            <w:r w:rsidRPr="0019177B">
              <w:rPr>
                <w:rFonts w:asciiTheme="majorHAnsi" w:hAnsiTheme="majorHAnsi" w:cstheme="majorHAnsi"/>
              </w:rPr>
              <w:t>COSHH</w:t>
            </w:r>
          </w:p>
        </w:tc>
        <w:tc>
          <w:tcPr>
            <w:tcW w:w="851" w:type="dxa"/>
          </w:tcPr>
          <w:p w14:paraId="7DFFAE47" w14:textId="24769C73" w:rsidR="00240B87" w:rsidRPr="0019177B" w:rsidRDefault="003D704C" w:rsidP="00D468FB">
            <w:pPr>
              <w:jc w:val="center"/>
              <w:rPr>
                <w:rFonts w:asciiTheme="majorHAnsi" w:hAnsiTheme="majorHAnsi" w:cstheme="majorHAnsi"/>
              </w:rPr>
            </w:pPr>
            <w:r>
              <w:rPr>
                <w:rFonts w:asciiTheme="majorHAnsi" w:hAnsiTheme="majorHAnsi" w:cstheme="majorHAnsi"/>
              </w:rPr>
              <w:t>X</w:t>
            </w:r>
          </w:p>
        </w:tc>
        <w:tc>
          <w:tcPr>
            <w:tcW w:w="799" w:type="dxa"/>
          </w:tcPr>
          <w:p w14:paraId="54CDCEAE" w14:textId="755CAA89" w:rsidR="00240B87" w:rsidRPr="0019177B" w:rsidRDefault="00240B87" w:rsidP="00D468FB">
            <w:pPr>
              <w:jc w:val="center"/>
              <w:rPr>
                <w:rFonts w:asciiTheme="majorHAnsi" w:hAnsiTheme="majorHAnsi" w:cstheme="majorHAnsi"/>
              </w:rPr>
            </w:pPr>
          </w:p>
        </w:tc>
      </w:tr>
      <w:tr w:rsidR="00240B87" w:rsidRPr="0019177B" w14:paraId="1E9646F0" w14:textId="77777777" w:rsidTr="00D468FB">
        <w:tc>
          <w:tcPr>
            <w:tcW w:w="7366" w:type="dxa"/>
          </w:tcPr>
          <w:p w14:paraId="7A1E8398" w14:textId="77777777" w:rsidR="00240B87" w:rsidRPr="0019177B" w:rsidRDefault="00240B87" w:rsidP="00AB7B82">
            <w:pPr>
              <w:rPr>
                <w:rFonts w:asciiTheme="majorHAnsi" w:hAnsiTheme="majorHAnsi" w:cstheme="majorHAnsi"/>
              </w:rPr>
            </w:pPr>
            <w:r w:rsidRPr="0019177B">
              <w:rPr>
                <w:rFonts w:asciiTheme="majorHAnsi" w:hAnsiTheme="majorHAnsi" w:cstheme="majorHAnsi"/>
              </w:rPr>
              <w:t>Asbestos awareness</w:t>
            </w:r>
          </w:p>
        </w:tc>
        <w:tc>
          <w:tcPr>
            <w:tcW w:w="851" w:type="dxa"/>
          </w:tcPr>
          <w:p w14:paraId="7FAB671C" w14:textId="77777777" w:rsidR="00240B87" w:rsidRPr="0019177B" w:rsidRDefault="00240B87" w:rsidP="00D468FB">
            <w:pPr>
              <w:jc w:val="center"/>
              <w:rPr>
                <w:rFonts w:asciiTheme="majorHAnsi" w:hAnsiTheme="majorHAnsi" w:cstheme="majorHAnsi"/>
              </w:rPr>
            </w:pPr>
          </w:p>
        </w:tc>
        <w:tc>
          <w:tcPr>
            <w:tcW w:w="799" w:type="dxa"/>
          </w:tcPr>
          <w:p w14:paraId="6D9F97FA" w14:textId="040185E1" w:rsidR="00240B87" w:rsidRPr="0019177B" w:rsidRDefault="003D704C" w:rsidP="00D468FB">
            <w:pPr>
              <w:jc w:val="center"/>
              <w:rPr>
                <w:rFonts w:asciiTheme="majorHAnsi" w:hAnsiTheme="majorHAnsi" w:cstheme="majorHAnsi"/>
              </w:rPr>
            </w:pPr>
            <w:r>
              <w:rPr>
                <w:rFonts w:asciiTheme="majorHAnsi" w:hAnsiTheme="majorHAnsi" w:cstheme="majorHAnsi"/>
              </w:rPr>
              <w:t>X</w:t>
            </w:r>
          </w:p>
        </w:tc>
      </w:tr>
      <w:tr w:rsidR="00240B87" w:rsidRPr="0019177B" w14:paraId="161D7D31" w14:textId="77777777" w:rsidTr="00D468FB">
        <w:tc>
          <w:tcPr>
            <w:tcW w:w="7366" w:type="dxa"/>
          </w:tcPr>
          <w:p w14:paraId="062C1512" w14:textId="77777777" w:rsidR="00240B87" w:rsidRPr="0019177B" w:rsidRDefault="00240B87" w:rsidP="00AB7B82">
            <w:pPr>
              <w:rPr>
                <w:rFonts w:asciiTheme="majorHAnsi" w:hAnsiTheme="majorHAnsi" w:cstheme="majorHAnsi"/>
              </w:rPr>
            </w:pPr>
            <w:r w:rsidRPr="0019177B">
              <w:rPr>
                <w:rFonts w:asciiTheme="majorHAnsi" w:hAnsiTheme="majorHAnsi" w:cstheme="majorHAnsi"/>
              </w:rPr>
              <w:t>Legionella awareness</w:t>
            </w:r>
          </w:p>
        </w:tc>
        <w:tc>
          <w:tcPr>
            <w:tcW w:w="851" w:type="dxa"/>
          </w:tcPr>
          <w:p w14:paraId="643109A3" w14:textId="77777777" w:rsidR="00240B87" w:rsidRPr="0019177B" w:rsidRDefault="00240B87" w:rsidP="00D468FB">
            <w:pPr>
              <w:jc w:val="center"/>
              <w:rPr>
                <w:rFonts w:asciiTheme="majorHAnsi" w:hAnsiTheme="majorHAnsi" w:cstheme="majorHAnsi"/>
              </w:rPr>
            </w:pPr>
          </w:p>
        </w:tc>
        <w:tc>
          <w:tcPr>
            <w:tcW w:w="799" w:type="dxa"/>
          </w:tcPr>
          <w:p w14:paraId="484B9199" w14:textId="4979AD74" w:rsidR="00240B87" w:rsidRPr="0019177B" w:rsidRDefault="003D704C" w:rsidP="00D468FB">
            <w:pPr>
              <w:jc w:val="center"/>
              <w:rPr>
                <w:rFonts w:asciiTheme="majorHAnsi" w:hAnsiTheme="majorHAnsi" w:cstheme="majorHAnsi"/>
              </w:rPr>
            </w:pPr>
            <w:r>
              <w:rPr>
                <w:rFonts w:asciiTheme="majorHAnsi" w:hAnsiTheme="majorHAnsi" w:cstheme="majorHAnsi"/>
              </w:rPr>
              <w:t>X</w:t>
            </w:r>
          </w:p>
        </w:tc>
      </w:tr>
      <w:tr w:rsidR="00240B87" w:rsidRPr="0019177B" w14:paraId="733A3D0A" w14:textId="77777777" w:rsidTr="00D468FB">
        <w:tc>
          <w:tcPr>
            <w:tcW w:w="7366" w:type="dxa"/>
          </w:tcPr>
          <w:p w14:paraId="045875C7" w14:textId="77777777" w:rsidR="00240B87" w:rsidRPr="0019177B" w:rsidRDefault="00240B87" w:rsidP="00AB7B82">
            <w:pPr>
              <w:rPr>
                <w:rFonts w:asciiTheme="majorHAnsi" w:hAnsiTheme="majorHAnsi" w:cstheme="majorHAnsi"/>
              </w:rPr>
            </w:pPr>
            <w:r w:rsidRPr="0019177B">
              <w:rPr>
                <w:rFonts w:asciiTheme="majorHAnsi" w:hAnsiTheme="majorHAnsi" w:cstheme="majorHAnsi"/>
              </w:rPr>
              <w:t>Risk assessments</w:t>
            </w:r>
          </w:p>
        </w:tc>
        <w:tc>
          <w:tcPr>
            <w:tcW w:w="851" w:type="dxa"/>
          </w:tcPr>
          <w:p w14:paraId="50AB16E1" w14:textId="77777777" w:rsidR="00240B87" w:rsidRPr="0019177B" w:rsidRDefault="00240B87" w:rsidP="00D468FB">
            <w:pPr>
              <w:jc w:val="center"/>
              <w:rPr>
                <w:rFonts w:asciiTheme="majorHAnsi" w:hAnsiTheme="majorHAnsi" w:cstheme="majorHAnsi"/>
              </w:rPr>
            </w:pPr>
          </w:p>
        </w:tc>
        <w:tc>
          <w:tcPr>
            <w:tcW w:w="799" w:type="dxa"/>
          </w:tcPr>
          <w:p w14:paraId="4E99896F" w14:textId="5C001521" w:rsidR="00240B87" w:rsidRPr="0019177B" w:rsidRDefault="003D704C" w:rsidP="00D468FB">
            <w:pPr>
              <w:jc w:val="center"/>
              <w:rPr>
                <w:rFonts w:asciiTheme="majorHAnsi" w:hAnsiTheme="majorHAnsi" w:cstheme="majorHAnsi"/>
              </w:rPr>
            </w:pPr>
            <w:r>
              <w:rPr>
                <w:rFonts w:asciiTheme="majorHAnsi" w:hAnsiTheme="majorHAnsi" w:cstheme="majorHAnsi"/>
              </w:rPr>
              <w:t>X</w:t>
            </w:r>
          </w:p>
        </w:tc>
      </w:tr>
      <w:tr w:rsidR="00240B87" w:rsidRPr="0019177B" w14:paraId="4F138C95" w14:textId="77777777" w:rsidTr="00D468FB">
        <w:tc>
          <w:tcPr>
            <w:tcW w:w="7366" w:type="dxa"/>
          </w:tcPr>
          <w:p w14:paraId="1C44A10C" w14:textId="77777777" w:rsidR="00240B87" w:rsidRPr="0019177B" w:rsidRDefault="00240B87" w:rsidP="00AB7B82">
            <w:pPr>
              <w:rPr>
                <w:rFonts w:asciiTheme="majorHAnsi" w:hAnsiTheme="majorHAnsi" w:cstheme="majorHAnsi"/>
              </w:rPr>
            </w:pPr>
            <w:r w:rsidRPr="0019177B">
              <w:rPr>
                <w:rFonts w:asciiTheme="majorHAnsi" w:hAnsiTheme="majorHAnsi" w:cstheme="majorHAnsi"/>
              </w:rPr>
              <w:t>DSE</w:t>
            </w:r>
          </w:p>
        </w:tc>
        <w:tc>
          <w:tcPr>
            <w:tcW w:w="851" w:type="dxa"/>
          </w:tcPr>
          <w:p w14:paraId="0FE2F8F1" w14:textId="77777777" w:rsidR="00240B87" w:rsidRPr="0019177B" w:rsidRDefault="00240B87" w:rsidP="00D468FB">
            <w:pPr>
              <w:jc w:val="center"/>
              <w:rPr>
                <w:rFonts w:asciiTheme="majorHAnsi" w:hAnsiTheme="majorHAnsi" w:cstheme="majorHAnsi"/>
              </w:rPr>
            </w:pPr>
          </w:p>
        </w:tc>
        <w:tc>
          <w:tcPr>
            <w:tcW w:w="799" w:type="dxa"/>
          </w:tcPr>
          <w:p w14:paraId="1174F624" w14:textId="0A37729A" w:rsidR="00240B87" w:rsidRPr="0019177B" w:rsidRDefault="003D704C" w:rsidP="00D468FB">
            <w:pPr>
              <w:jc w:val="center"/>
              <w:rPr>
                <w:rFonts w:asciiTheme="majorHAnsi" w:hAnsiTheme="majorHAnsi" w:cstheme="majorHAnsi"/>
              </w:rPr>
            </w:pPr>
            <w:r>
              <w:rPr>
                <w:rFonts w:asciiTheme="majorHAnsi" w:hAnsiTheme="majorHAnsi" w:cstheme="majorHAnsi"/>
              </w:rPr>
              <w:t>X</w:t>
            </w:r>
          </w:p>
        </w:tc>
      </w:tr>
      <w:tr w:rsidR="00240B87" w:rsidRPr="0019177B" w14:paraId="0962911E" w14:textId="77777777" w:rsidTr="00D468FB">
        <w:tc>
          <w:tcPr>
            <w:tcW w:w="7366" w:type="dxa"/>
          </w:tcPr>
          <w:p w14:paraId="3C05113D" w14:textId="77777777" w:rsidR="00240B87" w:rsidRPr="0019177B" w:rsidRDefault="00240B87" w:rsidP="00AB7B82">
            <w:pPr>
              <w:rPr>
                <w:rFonts w:asciiTheme="majorHAnsi" w:hAnsiTheme="majorHAnsi" w:cstheme="majorHAnsi"/>
              </w:rPr>
            </w:pPr>
            <w:r w:rsidRPr="0019177B">
              <w:rPr>
                <w:rFonts w:asciiTheme="majorHAnsi" w:hAnsiTheme="majorHAnsi" w:cstheme="majorHAnsi"/>
              </w:rPr>
              <w:t>First Aid</w:t>
            </w:r>
          </w:p>
        </w:tc>
        <w:tc>
          <w:tcPr>
            <w:tcW w:w="851" w:type="dxa"/>
          </w:tcPr>
          <w:p w14:paraId="29731439" w14:textId="77777777" w:rsidR="00240B87" w:rsidRPr="0019177B" w:rsidRDefault="00240B87" w:rsidP="00D468FB">
            <w:pPr>
              <w:jc w:val="center"/>
              <w:rPr>
                <w:rFonts w:asciiTheme="majorHAnsi" w:hAnsiTheme="majorHAnsi" w:cstheme="majorHAnsi"/>
              </w:rPr>
            </w:pPr>
          </w:p>
        </w:tc>
        <w:tc>
          <w:tcPr>
            <w:tcW w:w="799" w:type="dxa"/>
          </w:tcPr>
          <w:p w14:paraId="3EDB97FD" w14:textId="0C3428BC" w:rsidR="00240B87" w:rsidRPr="0019177B" w:rsidRDefault="003D704C" w:rsidP="00D468FB">
            <w:pPr>
              <w:jc w:val="center"/>
              <w:rPr>
                <w:rFonts w:asciiTheme="majorHAnsi" w:hAnsiTheme="majorHAnsi" w:cstheme="majorHAnsi"/>
              </w:rPr>
            </w:pPr>
            <w:r>
              <w:rPr>
                <w:rFonts w:asciiTheme="majorHAnsi" w:hAnsiTheme="majorHAnsi" w:cstheme="majorHAnsi"/>
              </w:rPr>
              <w:t>X</w:t>
            </w:r>
          </w:p>
        </w:tc>
      </w:tr>
      <w:tr w:rsidR="00240B87" w:rsidRPr="0019177B" w14:paraId="795E0C4A" w14:textId="77777777" w:rsidTr="00D468FB">
        <w:tc>
          <w:tcPr>
            <w:tcW w:w="7366" w:type="dxa"/>
          </w:tcPr>
          <w:p w14:paraId="2565D4F6" w14:textId="77777777" w:rsidR="00240B87" w:rsidRPr="0019177B" w:rsidRDefault="00240B87" w:rsidP="00AB7B82">
            <w:pPr>
              <w:rPr>
                <w:rFonts w:asciiTheme="majorHAnsi" w:hAnsiTheme="majorHAnsi" w:cstheme="majorHAnsi"/>
              </w:rPr>
            </w:pPr>
            <w:r w:rsidRPr="0019177B">
              <w:rPr>
                <w:rFonts w:asciiTheme="majorHAnsi" w:hAnsiTheme="majorHAnsi" w:cstheme="majorHAnsi"/>
              </w:rPr>
              <w:t>Food Hygiene</w:t>
            </w:r>
          </w:p>
        </w:tc>
        <w:tc>
          <w:tcPr>
            <w:tcW w:w="851" w:type="dxa"/>
          </w:tcPr>
          <w:p w14:paraId="4EA7A986" w14:textId="480B5CE8" w:rsidR="00240B87" w:rsidRPr="0019177B" w:rsidRDefault="003D704C" w:rsidP="00D468FB">
            <w:pPr>
              <w:jc w:val="center"/>
              <w:rPr>
                <w:rFonts w:asciiTheme="majorHAnsi" w:hAnsiTheme="majorHAnsi" w:cstheme="majorHAnsi"/>
              </w:rPr>
            </w:pPr>
            <w:r>
              <w:rPr>
                <w:rFonts w:asciiTheme="majorHAnsi" w:hAnsiTheme="majorHAnsi" w:cstheme="majorHAnsi"/>
              </w:rPr>
              <w:t>X</w:t>
            </w:r>
          </w:p>
        </w:tc>
        <w:tc>
          <w:tcPr>
            <w:tcW w:w="799" w:type="dxa"/>
          </w:tcPr>
          <w:p w14:paraId="111F5073" w14:textId="77777777" w:rsidR="00240B87" w:rsidRPr="0019177B" w:rsidRDefault="00240B87" w:rsidP="00D468FB">
            <w:pPr>
              <w:jc w:val="center"/>
              <w:rPr>
                <w:rFonts w:asciiTheme="majorHAnsi" w:hAnsiTheme="majorHAnsi" w:cstheme="majorHAnsi"/>
              </w:rPr>
            </w:pPr>
          </w:p>
        </w:tc>
      </w:tr>
      <w:tr w:rsidR="00D468FB" w:rsidRPr="0019177B" w14:paraId="29B73BF9" w14:textId="77777777" w:rsidTr="00D468FB">
        <w:tc>
          <w:tcPr>
            <w:tcW w:w="7366" w:type="dxa"/>
          </w:tcPr>
          <w:p w14:paraId="280A5BC9"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Data Protection</w:t>
            </w:r>
          </w:p>
        </w:tc>
        <w:tc>
          <w:tcPr>
            <w:tcW w:w="851" w:type="dxa"/>
          </w:tcPr>
          <w:p w14:paraId="306FECE3" w14:textId="77777777" w:rsidR="00D468FB" w:rsidRPr="0019177B" w:rsidRDefault="00D468FB" w:rsidP="00D468FB">
            <w:pPr>
              <w:jc w:val="center"/>
              <w:rPr>
                <w:rFonts w:asciiTheme="majorHAnsi" w:hAnsiTheme="majorHAnsi" w:cstheme="majorHAnsi"/>
              </w:rPr>
            </w:pPr>
          </w:p>
        </w:tc>
        <w:tc>
          <w:tcPr>
            <w:tcW w:w="799" w:type="dxa"/>
          </w:tcPr>
          <w:p w14:paraId="50DF8326" w14:textId="76F81B5A" w:rsidR="00D468FB" w:rsidRPr="0019177B" w:rsidRDefault="003D704C" w:rsidP="00D468FB">
            <w:pPr>
              <w:jc w:val="center"/>
              <w:rPr>
                <w:rFonts w:asciiTheme="majorHAnsi" w:hAnsiTheme="majorHAnsi" w:cstheme="majorHAnsi"/>
              </w:rPr>
            </w:pPr>
            <w:r>
              <w:rPr>
                <w:rFonts w:asciiTheme="majorHAnsi" w:hAnsiTheme="majorHAnsi" w:cstheme="majorHAnsi"/>
              </w:rPr>
              <w:t>X</w:t>
            </w:r>
          </w:p>
        </w:tc>
      </w:tr>
      <w:tr w:rsidR="00D468FB" w:rsidRPr="0019177B" w14:paraId="3D473512" w14:textId="77777777" w:rsidTr="00D468FB">
        <w:tc>
          <w:tcPr>
            <w:tcW w:w="7366" w:type="dxa"/>
          </w:tcPr>
          <w:p w14:paraId="758479E6"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Equality &amp; Diversity</w:t>
            </w:r>
          </w:p>
        </w:tc>
        <w:tc>
          <w:tcPr>
            <w:tcW w:w="851" w:type="dxa"/>
          </w:tcPr>
          <w:p w14:paraId="76456077" w14:textId="273E3B31" w:rsidR="00D468FB" w:rsidRPr="0019177B" w:rsidRDefault="003D704C" w:rsidP="00D468FB">
            <w:pPr>
              <w:jc w:val="center"/>
              <w:rPr>
                <w:rFonts w:asciiTheme="majorHAnsi" w:hAnsiTheme="majorHAnsi" w:cstheme="majorHAnsi"/>
              </w:rPr>
            </w:pPr>
            <w:r>
              <w:rPr>
                <w:rFonts w:asciiTheme="majorHAnsi" w:hAnsiTheme="majorHAnsi" w:cstheme="majorHAnsi"/>
              </w:rPr>
              <w:t>X</w:t>
            </w:r>
          </w:p>
        </w:tc>
        <w:tc>
          <w:tcPr>
            <w:tcW w:w="799" w:type="dxa"/>
          </w:tcPr>
          <w:p w14:paraId="5E92B56E" w14:textId="77777777" w:rsidR="00D468FB" w:rsidRPr="0019177B" w:rsidRDefault="00D468FB" w:rsidP="00D468FB">
            <w:pPr>
              <w:jc w:val="center"/>
              <w:rPr>
                <w:rFonts w:asciiTheme="majorHAnsi" w:hAnsiTheme="majorHAnsi" w:cstheme="majorHAnsi"/>
              </w:rPr>
            </w:pPr>
          </w:p>
        </w:tc>
      </w:tr>
      <w:tr w:rsidR="00240B87" w:rsidRPr="0019177B" w14:paraId="2F812815" w14:textId="77777777" w:rsidTr="00D468FB">
        <w:tc>
          <w:tcPr>
            <w:tcW w:w="7366" w:type="dxa"/>
          </w:tcPr>
          <w:p w14:paraId="6FCBD3E5" w14:textId="77777777" w:rsidR="00240B87" w:rsidRPr="0019177B" w:rsidRDefault="00240B87" w:rsidP="00AB7B82">
            <w:pPr>
              <w:rPr>
                <w:rFonts w:asciiTheme="majorHAnsi" w:hAnsiTheme="majorHAnsi" w:cstheme="majorHAnsi"/>
              </w:rPr>
            </w:pPr>
            <w:r w:rsidRPr="0019177B">
              <w:rPr>
                <w:rFonts w:asciiTheme="majorHAnsi" w:hAnsiTheme="majorHAnsi" w:cstheme="majorHAnsi"/>
              </w:rPr>
              <w:t>Safeguarding</w:t>
            </w:r>
          </w:p>
        </w:tc>
        <w:tc>
          <w:tcPr>
            <w:tcW w:w="851" w:type="dxa"/>
          </w:tcPr>
          <w:p w14:paraId="798CE8A8" w14:textId="77777777" w:rsidR="00240B87" w:rsidRPr="0019177B" w:rsidRDefault="00240B87" w:rsidP="00D468FB">
            <w:pPr>
              <w:jc w:val="center"/>
              <w:rPr>
                <w:rFonts w:asciiTheme="majorHAnsi" w:hAnsiTheme="majorHAnsi" w:cstheme="majorHAnsi"/>
              </w:rPr>
            </w:pPr>
          </w:p>
        </w:tc>
        <w:tc>
          <w:tcPr>
            <w:tcW w:w="799" w:type="dxa"/>
          </w:tcPr>
          <w:p w14:paraId="2DC66799" w14:textId="19718512" w:rsidR="00240B87" w:rsidRPr="0019177B" w:rsidRDefault="003D704C" w:rsidP="00D468FB">
            <w:pPr>
              <w:jc w:val="center"/>
              <w:rPr>
                <w:rFonts w:asciiTheme="majorHAnsi" w:hAnsiTheme="majorHAnsi" w:cstheme="majorHAnsi"/>
              </w:rPr>
            </w:pPr>
            <w:r>
              <w:rPr>
                <w:rFonts w:asciiTheme="majorHAnsi" w:hAnsiTheme="majorHAnsi" w:cstheme="majorHAnsi"/>
              </w:rPr>
              <w:t>X</w:t>
            </w:r>
          </w:p>
        </w:tc>
      </w:tr>
      <w:tr w:rsidR="00D468FB" w:rsidRPr="0019177B" w14:paraId="74E3D3F2" w14:textId="77777777" w:rsidTr="00D468FB">
        <w:tc>
          <w:tcPr>
            <w:tcW w:w="7366" w:type="dxa"/>
          </w:tcPr>
          <w:p w14:paraId="08EB7CC2"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The Prevent Duty</w:t>
            </w:r>
          </w:p>
        </w:tc>
        <w:tc>
          <w:tcPr>
            <w:tcW w:w="851" w:type="dxa"/>
          </w:tcPr>
          <w:p w14:paraId="4D1DCAC2" w14:textId="77777777" w:rsidR="00D468FB" w:rsidRPr="0019177B" w:rsidRDefault="00D468FB" w:rsidP="00D468FB">
            <w:pPr>
              <w:jc w:val="center"/>
              <w:rPr>
                <w:rFonts w:asciiTheme="majorHAnsi" w:hAnsiTheme="majorHAnsi" w:cstheme="majorHAnsi"/>
              </w:rPr>
            </w:pPr>
          </w:p>
        </w:tc>
        <w:tc>
          <w:tcPr>
            <w:tcW w:w="799" w:type="dxa"/>
          </w:tcPr>
          <w:p w14:paraId="0AF85BBB" w14:textId="330AB4D8" w:rsidR="00D468FB" w:rsidRPr="0019177B" w:rsidRDefault="003D704C" w:rsidP="00D468FB">
            <w:pPr>
              <w:jc w:val="center"/>
              <w:rPr>
                <w:rFonts w:asciiTheme="majorHAnsi" w:hAnsiTheme="majorHAnsi" w:cstheme="majorHAnsi"/>
              </w:rPr>
            </w:pPr>
            <w:r>
              <w:rPr>
                <w:rFonts w:asciiTheme="majorHAnsi" w:hAnsiTheme="majorHAnsi" w:cstheme="majorHAnsi"/>
              </w:rPr>
              <w:t>X</w:t>
            </w:r>
          </w:p>
        </w:tc>
      </w:tr>
      <w:tr w:rsidR="00D468FB" w:rsidRPr="0019177B" w14:paraId="4A4EBA3F" w14:textId="77777777" w:rsidTr="00D468FB">
        <w:tc>
          <w:tcPr>
            <w:tcW w:w="7366" w:type="dxa"/>
          </w:tcPr>
          <w:p w14:paraId="6346E1E6"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Understanding Unconscious Bias</w:t>
            </w:r>
          </w:p>
        </w:tc>
        <w:tc>
          <w:tcPr>
            <w:tcW w:w="851" w:type="dxa"/>
          </w:tcPr>
          <w:p w14:paraId="31551F7B" w14:textId="77777777" w:rsidR="00D468FB" w:rsidRPr="0019177B" w:rsidRDefault="00D468FB" w:rsidP="00D468FB">
            <w:pPr>
              <w:jc w:val="center"/>
              <w:rPr>
                <w:rFonts w:asciiTheme="majorHAnsi" w:hAnsiTheme="majorHAnsi" w:cstheme="majorHAnsi"/>
              </w:rPr>
            </w:pPr>
          </w:p>
        </w:tc>
        <w:tc>
          <w:tcPr>
            <w:tcW w:w="799" w:type="dxa"/>
          </w:tcPr>
          <w:p w14:paraId="29A56CE1" w14:textId="3CC889E0" w:rsidR="00D468FB" w:rsidRPr="0019177B" w:rsidRDefault="003D704C" w:rsidP="00D468FB">
            <w:pPr>
              <w:jc w:val="center"/>
              <w:rPr>
                <w:rFonts w:asciiTheme="majorHAnsi" w:hAnsiTheme="majorHAnsi" w:cstheme="majorHAnsi"/>
              </w:rPr>
            </w:pPr>
            <w:r>
              <w:rPr>
                <w:rFonts w:asciiTheme="majorHAnsi" w:hAnsiTheme="majorHAnsi" w:cstheme="majorHAnsi"/>
              </w:rPr>
              <w:t>X</w:t>
            </w:r>
          </w:p>
        </w:tc>
      </w:tr>
      <w:tr w:rsidR="00D468FB" w:rsidRPr="0019177B" w14:paraId="2DC7A37A" w14:textId="77777777" w:rsidTr="00D468FB">
        <w:tc>
          <w:tcPr>
            <w:tcW w:w="7366" w:type="dxa"/>
          </w:tcPr>
          <w:p w14:paraId="494BD9CE"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Cyber security</w:t>
            </w:r>
          </w:p>
        </w:tc>
        <w:tc>
          <w:tcPr>
            <w:tcW w:w="851" w:type="dxa"/>
          </w:tcPr>
          <w:p w14:paraId="7DEF8248" w14:textId="77777777" w:rsidR="00D468FB" w:rsidRPr="0019177B" w:rsidRDefault="00D468FB" w:rsidP="00D468FB">
            <w:pPr>
              <w:jc w:val="center"/>
              <w:rPr>
                <w:rFonts w:asciiTheme="majorHAnsi" w:hAnsiTheme="majorHAnsi" w:cstheme="majorHAnsi"/>
              </w:rPr>
            </w:pPr>
          </w:p>
        </w:tc>
        <w:tc>
          <w:tcPr>
            <w:tcW w:w="799" w:type="dxa"/>
          </w:tcPr>
          <w:p w14:paraId="68660B2D" w14:textId="745E342F" w:rsidR="00D468FB" w:rsidRPr="0019177B" w:rsidRDefault="003D704C" w:rsidP="00D468FB">
            <w:pPr>
              <w:jc w:val="center"/>
              <w:rPr>
                <w:rFonts w:asciiTheme="majorHAnsi" w:hAnsiTheme="majorHAnsi" w:cstheme="majorHAnsi"/>
              </w:rPr>
            </w:pPr>
            <w:r>
              <w:rPr>
                <w:rFonts w:asciiTheme="majorHAnsi" w:hAnsiTheme="majorHAnsi" w:cstheme="majorHAnsi"/>
              </w:rPr>
              <w:t>X</w:t>
            </w:r>
          </w:p>
        </w:tc>
      </w:tr>
      <w:tr w:rsidR="00D468FB" w:rsidRPr="0019177B" w14:paraId="0B250567" w14:textId="77777777" w:rsidTr="00D468FB">
        <w:tc>
          <w:tcPr>
            <w:tcW w:w="7366" w:type="dxa"/>
          </w:tcPr>
          <w:p w14:paraId="5ED748E6"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Dignity at work</w:t>
            </w:r>
          </w:p>
        </w:tc>
        <w:tc>
          <w:tcPr>
            <w:tcW w:w="851" w:type="dxa"/>
          </w:tcPr>
          <w:p w14:paraId="041487A2" w14:textId="5D04D8CC" w:rsidR="00D468FB" w:rsidRPr="0019177B" w:rsidRDefault="003D704C" w:rsidP="00D468FB">
            <w:pPr>
              <w:jc w:val="center"/>
              <w:rPr>
                <w:rFonts w:asciiTheme="majorHAnsi" w:hAnsiTheme="majorHAnsi" w:cstheme="majorHAnsi"/>
              </w:rPr>
            </w:pPr>
            <w:r>
              <w:rPr>
                <w:rFonts w:asciiTheme="majorHAnsi" w:hAnsiTheme="majorHAnsi" w:cstheme="majorHAnsi"/>
              </w:rPr>
              <w:t>X</w:t>
            </w:r>
          </w:p>
        </w:tc>
        <w:tc>
          <w:tcPr>
            <w:tcW w:w="799" w:type="dxa"/>
          </w:tcPr>
          <w:p w14:paraId="22A410CB" w14:textId="77777777" w:rsidR="00D468FB" w:rsidRPr="0019177B" w:rsidRDefault="00D468FB" w:rsidP="00D468FB">
            <w:pPr>
              <w:jc w:val="center"/>
              <w:rPr>
                <w:rFonts w:asciiTheme="majorHAnsi" w:hAnsiTheme="majorHAnsi" w:cstheme="majorHAnsi"/>
              </w:rPr>
            </w:pPr>
          </w:p>
        </w:tc>
      </w:tr>
      <w:tr w:rsidR="00D468FB" w:rsidRPr="0019177B" w14:paraId="1B549075" w14:textId="77777777" w:rsidTr="00D468FB">
        <w:tc>
          <w:tcPr>
            <w:tcW w:w="7366" w:type="dxa"/>
          </w:tcPr>
          <w:p w14:paraId="264D091A"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Anti-bribery and corruption</w:t>
            </w:r>
          </w:p>
        </w:tc>
        <w:tc>
          <w:tcPr>
            <w:tcW w:w="851" w:type="dxa"/>
          </w:tcPr>
          <w:p w14:paraId="7462E543" w14:textId="77777777" w:rsidR="00D468FB" w:rsidRPr="0019177B" w:rsidRDefault="00D468FB" w:rsidP="00D468FB">
            <w:pPr>
              <w:jc w:val="center"/>
              <w:rPr>
                <w:rFonts w:asciiTheme="majorHAnsi" w:hAnsiTheme="majorHAnsi" w:cstheme="majorHAnsi"/>
              </w:rPr>
            </w:pPr>
          </w:p>
        </w:tc>
        <w:tc>
          <w:tcPr>
            <w:tcW w:w="799" w:type="dxa"/>
          </w:tcPr>
          <w:p w14:paraId="11022BBC" w14:textId="1DFDEF57" w:rsidR="00D468FB" w:rsidRPr="0019177B" w:rsidRDefault="003D704C" w:rsidP="00D468FB">
            <w:pPr>
              <w:jc w:val="center"/>
              <w:rPr>
                <w:rFonts w:asciiTheme="majorHAnsi" w:hAnsiTheme="majorHAnsi" w:cstheme="majorHAnsi"/>
              </w:rPr>
            </w:pPr>
            <w:r>
              <w:rPr>
                <w:rFonts w:asciiTheme="majorHAnsi" w:hAnsiTheme="majorHAnsi" w:cstheme="majorHAnsi"/>
              </w:rPr>
              <w:t>X</w:t>
            </w:r>
          </w:p>
        </w:tc>
      </w:tr>
      <w:tr w:rsidR="00D468FB" w:rsidRPr="0019177B" w14:paraId="5758036E" w14:textId="77777777" w:rsidTr="00D468FB">
        <w:tc>
          <w:tcPr>
            <w:tcW w:w="7366" w:type="dxa"/>
          </w:tcPr>
          <w:p w14:paraId="1636A515" w14:textId="77777777" w:rsidR="00D468FB" w:rsidRPr="0019177B" w:rsidRDefault="00D468FB" w:rsidP="00AB7B82">
            <w:pPr>
              <w:rPr>
                <w:rFonts w:asciiTheme="majorHAnsi" w:hAnsiTheme="majorHAnsi" w:cstheme="majorHAnsi"/>
              </w:rPr>
            </w:pPr>
            <w:r w:rsidRPr="0019177B">
              <w:rPr>
                <w:rFonts w:asciiTheme="majorHAnsi" w:hAnsiTheme="majorHAnsi" w:cstheme="majorHAnsi"/>
              </w:rPr>
              <w:t>Microsoft 365</w:t>
            </w:r>
          </w:p>
        </w:tc>
        <w:tc>
          <w:tcPr>
            <w:tcW w:w="851" w:type="dxa"/>
          </w:tcPr>
          <w:p w14:paraId="4967E288" w14:textId="77777777" w:rsidR="00D468FB" w:rsidRPr="0019177B" w:rsidRDefault="00D468FB" w:rsidP="00D468FB">
            <w:pPr>
              <w:jc w:val="center"/>
              <w:rPr>
                <w:rFonts w:asciiTheme="majorHAnsi" w:hAnsiTheme="majorHAnsi" w:cstheme="majorHAnsi"/>
              </w:rPr>
            </w:pPr>
          </w:p>
        </w:tc>
        <w:tc>
          <w:tcPr>
            <w:tcW w:w="799" w:type="dxa"/>
          </w:tcPr>
          <w:p w14:paraId="316A5552" w14:textId="31D39F4B" w:rsidR="00D468FB" w:rsidRPr="0019177B" w:rsidRDefault="003D704C" w:rsidP="00D468FB">
            <w:pPr>
              <w:jc w:val="center"/>
              <w:rPr>
                <w:rFonts w:asciiTheme="majorHAnsi" w:hAnsiTheme="majorHAnsi" w:cstheme="majorHAnsi"/>
              </w:rPr>
            </w:pPr>
            <w:r>
              <w:rPr>
                <w:rFonts w:asciiTheme="majorHAnsi" w:hAnsiTheme="majorHAnsi" w:cstheme="majorHAnsi"/>
              </w:rPr>
              <w:t>X</w:t>
            </w:r>
          </w:p>
        </w:tc>
      </w:tr>
      <w:tr w:rsidR="00D468FB" w:rsidRPr="0019177B" w14:paraId="6B9F673C" w14:textId="77777777" w:rsidTr="00D468FB">
        <w:tc>
          <w:tcPr>
            <w:tcW w:w="7366" w:type="dxa"/>
          </w:tcPr>
          <w:p w14:paraId="6688683A" w14:textId="77777777" w:rsidR="00D468FB" w:rsidRPr="0019177B" w:rsidRDefault="00D468FB" w:rsidP="00D468FB">
            <w:pPr>
              <w:rPr>
                <w:rFonts w:asciiTheme="majorHAnsi" w:hAnsiTheme="majorHAnsi" w:cstheme="majorHAnsi"/>
              </w:rPr>
            </w:pPr>
            <w:r w:rsidRPr="0019177B">
              <w:rPr>
                <w:rFonts w:asciiTheme="majorHAnsi" w:hAnsiTheme="majorHAnsi" w:cstheme="majorHAnsi"/>
              </w:rPr>
              <w:t>Kinetics</w:t>
            </w:r>
          </w:p>
        </w:tc>
        <w:tc>
          <w:tcPr>
            <w:tcW w:w="851" w:type="dxa"/>
          </w:tcPr>
          <w:p w14:paraId="1A136E09" w14:textId="77777777" w:rsidR="00D468FB" w:rsidRPr="0019177B" w:rsidRDefault="00D468FB" w:rsidP="00D468FB">
            <w:pPr>
              <w:jc w:val="center"/>
              <w:rPr>
                <w:rFonts w:asciiTheme="majorHAnsi" w:hAnsiTheme="majorHAnsi" w:cstheme="majorHAnsi"/>
              </w:rPr>
            </w:pPr>
          </w:p>
        </w:tc>
        <w:tc>
          <w:tcPr>
            <w:tcW w:w="799" w:type="dxa"/>
          </w:tcPr>
          <w:p w14:paraId="7671177F" w14:textId="1E92CD0D" w:rsidR="00D468FB" w:rsidRPr="0019177B" w:rsidRDefault="003D704C" w:rsidP="00D468FB">
            <w:pPr>
              <w:jc w:val="center"/>
              <w:rPr>
                <w:rFonts w:asciiTheme="majorHAnsi" w:hAnsiTheme="majorHAnsi" w:cstheme="majorHAnsi"/>
              </w:rPr>
            </w:pPr>
            <w:r>
              <w:rPr>
                <w:rFonts w:asciiTheme="majorHAnsi" w:hAnsiTheme="majorHAnsi" w:cstheme="majorHAnsi"/>
              </w:rPr>
              <w:t>X</w:t>
            </w:r>
          </w:p>
        </w:tc>
      </w:tr>
      <w:tr w:rsidR="00D468FB" w:rsidRPr="0019177B" w14:paraId="270AE302" w14:textId="77777777" w:rsidTr="00D468FB">
        <w:tc>
          <w:tcPr>
            <w:tcW w:w="7366" w:type="dxa"/>
          </w:tcPr>
          <w:p w14:paraId="5D484BA0" w14:textId="77777777" w:rsidR="00D468FB" w:rsidRPr="0019177B" w:rsidRDefault="00D468FB" w:rsidP="00D468FB">
            <w:pPr>
              <w:rPr>
                <w:rFonts w:asciiTheme="majorHAnsi" w:hAnsiTheme="majorHAnsi" w:cstheme="majorHAnsi"/>
              </w:rPr>
            </w:pPr>
            <w:r w:rsidRPr="0019177B">
              <w:rPr>
                <w:rFonts w:asciiTheme="majorHAnsi" w:hAnsiTheme="majorHAnsi" w:cstheme="majorHAnsi"/>
              </w:rPr>
              <w:t>Raisers Edge</w:t>
            </w:r>
          </w:p>
        </w:tc>
        <w:tc>
          <w:tcPr>
            <w:tcW w:w="851" w:type="dxa"/>
          </w:tcPr>
          <w:p w14:paraId="398A2971" w14:textId="77777777" w:rsidR="00D468FB" w:rsidRPr="0019177B" w:rsidRDefault="00D468FB" w:rsidP="00D468FB">
            <w:pPr>
              <w:jc w:val="center"/>
              <w:rPr>
                <w:rFonts w:asciiTheme="majorHAnsi" w:hAnsiTheme="majorHAnsi" w:cstheme="majorHAnsi"/>
              </w:rPr>
            </w:pPr>
          </w:p>
        </w:tc>
        <w:tc>
          <w:tcPr>
            <w:tcW w:w="799" w:type="dxa"/>
          </w:tcPr>
          <w:p w14:paraId="0464B89C" w14:textId="00D1262C" w:rsidR="00D468FB" w:rsidRPr="0019177B" w:rsidRDefault="003D704C" w:rsidP="00D468FB">
            <w:pPr>
              <w:jc w:val="center"/>
              <w:rPr>
                <w:rFonts w:asciiTheme="majorHAnsi" w:hAnsiTheme="majorHAnsi" w:cstheme="majorHAnsi"/>
              </w:rPr>
            </w:pPr>
            <w:r>
              <w:rPr>
                <w:rFonts w:asciiTheme="majorHAnsi" w:hAnsiTheme="majorHAnsi" w:cstheme="majorHAnsi"/>
              </w:rPr>
              <w:t>X</w:t>
            </w:r>
          </w:p>
        </w:tc>
      </w:tr>
      <w:tr w:rsidR="00D468FB" w:rsidRPr="0019177B" w14:paraId="645BC0DA" w14:textId="77777777" w:rsidTr="00D468FB">
        <w:tc>
          <w:tcPr>
            <w:tcW w:w="7366" w:type="dxa"/>
          </w:tcPr>
          <w:p w14:paraId="67B38F41" w14:textId="77777777" w:rsidR="00D468FB" w:rsidRPr="0019177B" w:rsidRDefault="00D468FB" w:rsidP="00D468FB">
            <w:pPr>
              <w:rPr>
                <w:rFonts w:asciiTheme="majorHAnsi" w:hAnsiTheme="majorHAnsi" w:cstheme="majorHAnsi"/>
              </w:rPr>
            </w:pPr>
            <w:r w:rsidRPr="0019177B">
              <w:rPr>
                <w:rFonts w:asciiTheme="majorHAnsi" w:hAnsiTheme="majorHAnsi" w:cstheme="majorHAnsi"/>
              </w:rPr>
              <w:t>Cascade</w:t>
            </w:r>
          </w:p>
        </w:tc>
        <w:tc>
          <w:tcPr>
            <w:tcW w:w="851" w:type="dxa"/>
          </w:tcPr>
          <w:p w14:paraId="6E8B8E0C" w14:textId="72B20D2B" w:rsidR="00D468FB" w:rsidRPr="0019177B" w:rsidRDefault="003D704C" w:rsidP="00D468FB">
            <w:pPr>
              <w:jc w:val="center"/>
              <w:rPr>
                <w:rFonts w:asciiTheme="majorHAnsi" w:hAnsiTheme="majorHAnsi" w:cstheme="majorHAnsi"/>
              </w:rPr>
            </w:pPr>
            <w:r>
              <w:rPr>
                <w:rFonts w:asciiTheme="majorHAnsi" w:hAnsiTheme="majorHAnsi" w:cstheme="majorHAnsi"/>
              </w:rPr>
              <w:t>X</w:t>
            </w:r>
          </w:p>
        </w:tc>
        <w:tc>
          <w:tcPr>
            <w:tcW w:w="799" w:type="dxa"/>
          </w:tcPr>
          <w:p w14:paraId="7AD54F9A" w14:textId="77777777" w:rsidR="00D468FB" w:rsidRPr="0019177B" w:rsidRDefault="00D468FB" w:rsidP="00D468FB">
            <w:pPr>
              <w:jc w:val="center"/>
              <w:rPr>
                <w:rFonts w:asciiTheme="majorHAnsi" w:hAnsiTheme="majorHAnsi" w:cstheme="majorHAnsi"/>
              </w:rPr>
            </w:pPr>
          </w:p>
        </w:tc>
      </w:tr>
      <w:tr w:rsidR="00D468FB" w:rsidRPr="0019177B" w14:paraId="5AA7D3ED" w14:textId="77777777" w:rsidTr="00D468FB">
        <w:tc>
          <w:tcPr>
            <w:tcW w:w="7366" w:type="dxa"/>
          </w:tcPr>
          <w:p w14:paraId="2F02596B" w14:textId="77777777" w:rsidR="00D468FB" w:rsidRPr="0019177B" w:rsidRDefault="00D468FB" w:rsidP="00D468FB">
            <w:pPr>
              <w:rPr>
                <w:rFonts w:asciiTheme="majorHAnsi" w:hAnsiTheme="majorHAnsi" w:cstheme="majorHAnsi"/>
              </w:rPr>
            </w:pPr>
            <w:proofErr w:type="spellStart"/>
            <w:r w:rsidRPr="0019177B">
              <w:rPr>
                <w:rFonts w:asciiTheme="majorHAnsi" w:hAnsiTheme="majorHAnsi" w:cstheme="majorHAnsi"/>
              </w:rPr>
              <w:t>Camsis</w:t>
            </w:r>
            <w:proofErr w:type="spellEnd"/>
          </w:p>
        </w:tc>
        <w:tc>
          <w:tcPr>
            <w:tcW w:w="851" w:type="dxa"/>
          </w:tcPr>
          <w:p w14:paraId="082D18C5" w14:textId="77777777" w:rsidR="00D468FB" w:rsidRPr="0019177B" w:rsidRDefault="00D468FB" w:rsidP="00D468FB">
            <w:pPr>
              <w:jc w:val="center"/>
              <w:rPr>
                <w:rFonts w:asciiTheme="majorHAnsi" w:hAnsiTheme="majorHAnsi" w:cstheme="majorHAnsi"/>
              </w:rPr>
            </w:pPr>
          </w:p>
        </w:tc>
        <w:tc>
          <w:tcPr>
            <w:tcW w:w="799" w:type="dxa"/>
          </w:tcPr>
          <w:p w14:paraId="451BE833" w14:textId="33B02AC0" w:rsidR="00D468FB" w:rsidRPr="0019177B" w:rsidRDefault="003D704C" w:rsidP="00D468FB">
            <w:pPr>
              <w:jc w:val="center"/>
              <w:rPr>
                <w:rFonts w:asciiTheme="majorHAnsi" w:hAnsiTheme="majorHAnsi" w:cstheme="majorHAnsi"/>
              </w:rPr>
            </w:pPr>
            <w:r>
              <w:rPr>
                <w:rFonts w:asciiTheme="majorHAnsi" w:hAnsiTheme="majorHAnsi" w:cstheme="majorHAnsi"/>
              </w:rPr>
              <w:t>X</w:t>
            </w:r>
          </w:p>
        </w:tc>
      </w:tr>
      <w:tr w:rsidR="00D468FB" w:rsidRPr="0019177B" w14:paraId="1E9B18F9" w14:textId="77777777" w:rsidTr="00D468FB">
        <w:tc>
          <w:tcPr>
            <w:tcW w:w="7366" w:type="dxa"/>
          </w:tcPr>
          <w:p w14:paraId="737A1E69" w14:textId="77777777" w:rsidR="00D468FB" w:rsidRPr="0019177B" w:rsidRDefault="00D468FB" w:rsidP="00D468FB">
            <w:pPr>
              <w:rPr>
                <w:rFonts w:asciiTheme="majorHAnsi" w:hAnsiTheme="majorHAnsi" w:cstheme="majorHAnsi"/>
              </w:rPr>
            </w:pPr>
            <w:r w:rsidRPr="0019177B">
              <w:rPr>
                <w:rFonts w:asciiTheme="majorHAnsi" w:hAnsiTheme="majorHAnsi" w:cstheme="majorHAnsi"/>
              </w:rPr>
              <w:t>Mental Health Awareness</w:t>
            </w:r>
          </w:p>
        </w:tc>
        <w:tc>
          <w:tcPr>
            <w:tcW w:w="851" w:type="dxa"/>
          </w:tcPr>
          <w:p w14:paraId="2EED90E4" w14:textId="0864DDFF" w:rsidR="00D468FB" w:rsidRPr="0019177B" w:rsidRDefault="003D704C" w:rsidP="00D468FB">
            <w:pPr>
              <w:jc w:val="center"/>
              <w:rPr>
                <w:rFonts w:asciiTheme="majorHAnsi" w:hAnsiTheme="majorHAnsi" w:cstheme="majorHAnsi"/>
              </w:rPr>
            </w:pPr>
            <w:r>
              <w:rPr>
                <w:rFonts w:asciiTheme="majorHAnsi" w:hAnsiTheme="majorHAnsi" w:cstheme="majorHAnsi"/>
              </w:rPr>
              <w:t>X</w:t>
            </w:r>
          </w:p>
        </w:tc>
        <w:tc>
          <w:tcPr>
            <w:tcW w:w="799" w:type="dxa"/>
          </w:tcPr>
          <w:p w14:paraId="6ADC4049" w14:textId="77777777" w:rsidR="00D468FB" w:rsidRPr="0019177B" w:rsidRDefault="00D468FB" w:rsidP="00D468FB">
            <w:pPr>
              <w:jc w:val="center"/>
              <w:rPr>
                <w:rFonts w:asciiTheme="majorHAnsi" w:hAnsiTheme="majorHAnsi" w:cstheme="majorHAnsi"/>
              </w:rPr>
            </w:pPr>
          </w:p>
        </w:tc>
      </w:tr>
    </w:tbl>
    <w:p w14:paraId="3F19C407" w14:textId="77777777" w:rsidR="00240B87" w:rsidRPr="0019177B" w:rsidRDefault="00240B87" w:rsidP="00240B87">
      <w:pPr>
        <w:spacing w:line="240" w:lineRule="auto"/>
        <w:rPr>
          <w:rFonts w:asciiTheme="majorHAnsi" w:hAnsiTheme="majorHAnsi" w:cstheme="majorHAnsi"/>
          <w:b/>
        </w:rPr>
      </w:pPr>
    </w:p>
    <w:p w14:paraId="5A820387" w14:textId="77777777" w:rsidR="00D468FB" w:rsidRPr="0019177B" w:rsidRDefault="00D468FB" w:rsidP="00240B87">
      <w:pPr>
        <w:spacing w:line="240" w:lineRule="auto"/>
        <w:rPr>
          <w:rFonts w:asciiTheme="majorHAnsi" w:hAnsiTheme="majorHAnsi" w:cstheme="majorHAnsi"/>
          <w:b/>
        </w:rPr>
      </w:pPr>
      <w:r w:rsidRPr="0019177B">
        <w:rPr>
          <w:rFonts w:asciiTheme="majorHAnsi" w:hAnsiTheme="majorHAnsi" w:cstheme="majorHAnsi"/>
          <w:b/>
        </w:rPr>
        <w:t>Team Responsibilities</w:t>
      </w:r>
    </w:p>
    <w:p w14:paraId="48CE3AB8" w14:textId="77777777" w:rsidR="00D468FB" w:rsidRPr="0019177B" w:rsidRDefault="00D468FB" w:rsidP="00240B87">
      <w:pPr>
        <w:pStyle w:val="ListParagraph"/>
        <w:numPr>
          <w:ilvl w:val="0"/>
          <w:numId w:val="4"/>
        </w:numPr>
        <w:rPr>
          <w:rFonts w:asciiTheme="majorHAnsi" w:hAnsiTheme="majorHAnsi" w:cstheme="majorHAnsi"/>
        </w:rPr>
      </w:pPr>
      <w:r w:rsidRPr="0019177B">
        <w:rPr>
          <w:rFonts w:asciiTheme="majorHAnsi" w:hAnsiTheme="majorHAnsi" w:cstheme="majorHAnsi"/>
        </w:rPr>
        <w:t>Participate in team meetings when required</w:t>
      </w:r>
    </w:p>
    <w:p w14:paraId="2AAF752B" w14:textId="77777777" w:rsidR="00D468FB" w:rsidRPr="0019177B" w:rsidRDefault="00D468FB" w:rsidP="00240B87">
      <w:pPr>
        <w:pStyle w:val="ListParagraph"/>
        <w:numPr>
          <w:ilvl w:val="0"/>
          <w:numId w:val="4"/>
        </w:numPr>
        <w:rPr>
          <w:rFonts w:asciiTheme="majorHAnsi" w:hAnsiTheme="majorHAnsi" w:cstheme="majorHAnsi"/>
        </w:rPr>
      </w:pPr>
      <w:r w:rsidRPr="0019177B">
        <w:rPr>
          <w:rFonts w:asciiTheme="majorHAnsi" w:hAnsiTheme="majorHAnsi" w:cstheme="majorHAnsi"/>
        </w:rPr>
        <w:t>Share ideas for improvements</w:t>
      </w:r>
    </w:p>
    <w:p w14:paraId="282EC1AC" w14:textId="77777777" w:rsidR="00D468FB" w:rsidRPr="0019177B" w:rsidRDefault="00D468FB" w:rsidP="00240B87">
      <w:pPr>
        <w:pStyle w:val="ListParagraph"/>
        <w:numPr>
          <w:ilvl w:val="0"/>
          <w:numId w:val="4"/>
        </w:numPr>
        <w:rPr>
          <w:rFonts w:asciiTheme="majorHAnsi" w:hAnsiTheme="majorHAnsi" w:cstheme="majorHAnsi"/>
        </w:rPr>
      </w:pPr>
      <w:r w:rsidRPr="0019177B">
        <w:rPr>
          <w:rFonts w:asciiTheme="majorHAnsi" w:hAnsiTheme="majorHAnsi" w:cstheme="majorHAnsi"/>
        </w:rPr>
        <w:t>Help other employees when you have spare capacity or time</w:t>
      </w:r>
    </w:p>
    <w:p w14:paraId="24C8AF2A" w14:textId="77777777" w:rsidR="00D468FB" w:rsidRPr="0019177B" w:rsidRDefault="00823DFF" w:rsidP="00240B87">
      <w:pPr>
        <w:pStyle w:val="ListParagraph"/>
        <w:numPr>
          <w:ilvl w:val="0"/>
          <w:numId w:val="4"/>
        </w:numPr>
        <w:rPr>
          <w:rFonts w:asciiTheme="majorHAnsi" w:hAnsiTheme="majorHAnsi" w:cstheme="majorHAnsi"/>
        </w:rPr>
      </w:pPr>
      <w:r w:rsidRPr="0019177B">
        <w:rPr>
          <w:rFonts w:asciiTheme="majorHAnsi" w:hAnsiTheme="majorHAnsi" w:cstheme="majorHAnsi"/>
        </w:rPr>
        <w:t>Help cover staffing shortfalls when required</w:t>
      </w:r>
    </w:p>
    <w:p w14:paraId="41F4A344" w14:textId="77777777" w:rsidR="00823DFF" w:rsidRPr="0019177B" w:rsidRDefault="00823DFF" w:rsidP="00240B87">
      <w:pPr>
        <w:pStyle w:val="ListParagraph"/>
        <w:numPr>
          <w:ilvl w:val="0"/>
          <w:numId w:val="4"/>
        </w:numPr>
        <w:rPr>
          <w:rFonts w:asciiTheme="majorHAnsi" w:hAnsiTheme="majorHAnsi" w:cstheme="majorHAnsi"/>
        </w:rPr>
      </w:pPr>
      <w:r w:rsidRPr="0019177B">
        <w:rPr>
          <w:rFonts w:asciiTheme="majorHAnsi" w:hAnsiTheme="majorHAnsi" w:cstheme="majorHAnsi"/>
        </w:rPr>
        <w:t>Help to keep the department calm by working well and showing consideration for others</w:t>
      </w:r>
    </w:p>
    <w:p w14:paraId="61284CB4" w14:textId="77777777" w:rsidR="00823DFF" w:rsidRPr="0019177B" w:rsidRDefault="00823DFF" w:rsidP="00823DFF">
      <w:pPr>
        <w:ind w:left="360"/>
        <w:rPr>
          <w:rFonts w:asciiTheme="majorHAnsi" w:hAnsiTheme="majorHAnsi" w:cstheme="majorHAnsi"/>
          <w:i/>
        </w:rPr>
      </w:pPr>
      <w:r w:rsidRPr="0019177B">
        <w:rPr>
          <w:rFonts w:asciiTheme="majorHAnsi" w:hAnsiTheme="majorHAnsi" w:cstheme="majorHAnsi"/>
          <w:i/>
        </w:rPr>
        <w:t>This role profile outlines the duties required at the current time to indicate the level of responsibility. It is not intended to be a comprehensive or exhaustive list and may be varied by the College to include other reasonable requests which are up to the same skill level, and of the same type, already undertaken and which do not change the general character of the job or the overall level of responsibility.</w:t>
      </w:r>
    </w:p>
    <w:p w14:paraId="62138FE6" w14:textId="77777777" w:rsidR="00240B87" w:rsidRPr="0019177B" w:rsidRDefault="00240B87" w:rsidP="00823DFF">
      <w:pPr>
        <w:rPr>
          <w:rFonts w:asciiTheme="majorHAnsi" w:hAnsiTheme="majorHAnsi" w:cstheme="majorHAnsi"/>
          <w:b/>
        </w:rPr>
      </w:pPr>
    </w:p>
    <w:p w14:paraId="238443B9" w14:textId="77777777" w:rsidR="000849EB" w:rsidRPr="0019177B" w:rsidRDefault="000849EB" w:rsidP="008F1770">
      <w:pPr>
        <w:spacing w:line="240" w:lineRule="auto"/>
        <w:rPr>
          <w:rFonts w:asciiTheme="majorHAnsi" w:hAnsiTheme="majorHAnsi" w:cstheme="majorHAnsi"/>
          <w:b/>
        </w:rPr>
      </w:pPr>
    </w:p>
    <w:p w14:paraId="7D0B4CAD" w14:textId="77777777" w:rsidR="003D704C" w:rsidRDefault="003D704C">
      <w:pPr>
        <w:rPr>
          <w:rFonts w:asciiTheme="majorHAnsi" w:hAnsiTheme="majorHAnsi" w:cstheme="majorHAnsi"/>
          <w:b/>
        </w:rPr>
      </w:pPr>
      <w:r>
        <w:rPr>
          <w:rFonts w:asciiTheme="majorHAnsi" w:hAnsiTheme="majorHAnsi" w:cstheme="majorHAnsi"/>
          <w:b/>
        </w:rPr>
        <w:br w:type="page"/>
      </w:r>
    </w:p>
    <w:p w14:paraId="6886B8BA" w14:textId="77777777" w:rsidR="003D704C" w:rsidRDefault="003D704C" w:rsidP="008F1770">
      <w:pPr>
        <w:spacing w:line="240" w:lineRule="auto"/>
        <w:rPr>
          <w:rFonts w:asciiTheme="majorHAnsi" w:hAnsiTheme="majorHAnsi" w:cstheme="majorHAnsi"/>
          <w:b/>
        </w:rPr>
      </w:pPr>
    </w:p>
    <w:p w14:paraId="5574C9E0" w14:textId="77777777" w:rsidR="003D704C" w:rsidRDefault="003D704C" w:rsidP="008F1770">
      <w:pPr>
        <w:spacing w:line="240" w:lineRule="auto"/>
        <w:rPr>
          <w:rFonts w:asciiTheme="majorHAnsi" w:hAnsiTheme="majorHAnsi" w:cstheme="majorHAnsi"/>
          <w:b/>
        </w:rPr>
      </w:pPr>
    </w:p>
    <w:p w14:paraId="2426C987" w14:textId="13699B3A" w:rsidR="00823DFF" w:rsidRPr="0019177B" w:rsidRDefault="00823DFF" w:rsidP="008F1770">
      <w:pPr>
        <w:spacing w:line="240" w:lineRule="auto"/>
        <w:rPr>
          <w:rFonts w:asciiTheme="majorHAnsi" w:hAnsiTheme="majorHAnsi" w:cstheme="majorHAnsi"/>
          <w:b/>
        </w:rPr>
      </w:pPr>
      <w:r w:rsidRPr="0019177B">
        <w:rPr>
          <w:rFonts w:asciiTheme="majorHAnsi" w:hAnsiTheme="majorHAnsi" w:cstheme="majorHAnsi"/>
          <w:b/>
        </w:rPr>
        <w:t>Health and Safety</w:t>
      </w:r>
    </w:p>
    <w:p w14:paraId="009D91C6" w14:textId="77777777" w:rsidR="000B5F1C" w:rsidRPr="0019177B" w:rsidRDefault="000B5F1C" w:rsidP="000B5F1C">
      <w:pPr>
        <w:spacing w:before="60" w:line="240" w:lineRule="exact"/>
        <w:rPr>
          <w:rFonts w:asciiTheme="majorHAnsi" w:hAnsiTheme="majorHAnsi" w:cstheme="majorHAnsi"/>
        </w:rPr>
      </w:pPr>
      <w:r w:rsidRPr="0019177B">
        <w:rPr>
          <w:rFonts w:asciiTheme="majorHAnsi" w:hAnsiTheme="majorHAnsi" w:cstheme="majorHAnsi"/>
        </w:rPr>
        <w:t xml:space="preserve">All employees must adopt a responsible attitude towards health and safety to comply with any procedures as required by the College to ensure the health and safety of themselves, their colleagues and any other persons that may be affected by their actions.  </w:t>
      </w:r>
    </w:p>
    <w:p w14:paraId="37EE0CDB" w14:textId="10F379D6" w:rsidR="000B5F1C" w:rsidRPr="0019177B" w:rsidRDefault="000B5F1C" w:rsidP="000B5F1C">
      <w:pPr>
        <w:spacing w:before="60" w:line="240" w:lineRule="exact"/>
        <w:rPr>
          <w:rFonts w:asciiTheme="majorHAnsi" w:hAnsiTheme="majorHAnsi" w:cstheme="majorHAnsi"/>
        </w:rPr>
      </w:pPr>
      <w:r w:rsidRPr="0019177B">
        <w:rPr>
          <w:rFonts w:asciiTheme="majorHAnsi" w:hAnsiTheme="majorHAnsi" w:cstheme="majorHAnsi"/>
        </w:rPr>
        <w:t>Employees must familiarise themselves with the College’s Health &amp; Safety policy and their legal responsibilities under the Health and Safety at Work Act 1974 (section 7)</w:t>
      </w:r>
      <w:r w:rsidR="003D704C">
        <w:rPr>
          <w:rFonts w:asciiTheme="majorHAnsi" w:hAnsiTheme="majorHAnsi" w:cstheme="majorHAnsi"/>
        </w:rPr>
        <w:t>.</w:t>
      </w:r>
    </w:p>
    <w:p w14:paraId="427002AE" w14:textId="7488AF08" w:rsidR="000B5F1C" w:rsidRDefault="000B5F1C" w:rsidP="000B5F1C">
      <w:pPr>
        <w:pBdr>
          <w:bottom w:val="single" w:sz="12" w:space="1" w:color="auto"/>
        </w:pBdr>
        <w:spacing w:before="60" w:line="240" w:lineRule="exact"/>
        <w:rPr>
          <w:rFonts w:asciiTheme="majorHAnsi" w:hAnsiTheme="majorHAnsi" w:cstheme="majorHAnsi"/>
        </w:rPr>
      </w:pPr>
      <w:r w:rsidRPr="0019177B">
        <w:rPr>
          <w:rFonts w:asciiTheme="majorHAnsi" w:hAnsiTheme="majorHAnsi" w:cstheme="majorHAnsi"/>
        </w:rPr>
        <w:t>They must be prepared to undertake any training provided in relation to health &amp; safety or which is identified as necessary in relation to their work.</w:t>
      </w:r>
    </w:p>
    <w:p w14:paraId="3AAFC117" w14:textId="77777777" w:rsidR="00B3044B" w:rsidRPr="0019177B" w:rsidRDefault="00B3044B" w:rsidP="000B5F1C">
      <w:pPr>
        <w:pBdr>
          <w:bottom w:val="single" w:sz="12" w:space="1" w:color="auto"/>
        </w:pBdr>
        <w:spacing w:before="60" w:line="240" w:lineRule="exact"/>
        <w:rPr>
          <w:rFonts w:asciiTheme="majorHAnsi" w:hAnsiTheme="majorHAnsi" w:cstheme="majorHAnsi"/>
        </w:rPr>
      </w:pPr>
    </w:p>
    <w:p w14:paraId="524D35E8" w14:textId="6795CBD3" w:rsidR="008F1770" w:rsidRDefault="008F1770" w:rsidP="00823DFF">
      <w:pPr>
        <w:rPr>
          <w:rFonts w:asciiTheme="majorHAnsi" w:hAnsiTheme="majorHAnsi" w:cstheme="majorHAnsi"/>
          <w:b/>
        </w:rPr>
      </w:pPr>
      <w:r w:rsidRPr="0019177B">
        <w:rPr>
          <w:rFonts w:asciiTheme="majorHAnsi" w:hAnsiTheme="majorHAnsi" w:cstheme="majorHAnsi"/>
          <w:b/>
        </w:rPr>
        <w:t xml:space="preserve">Mental, </w:t>
      </w:r>
      <w:r w:rsidR="00E6101D" w:rsidRPr="0019177B">
        <w:rPr>
          <w:rFonts w:asciiTheme="majorHAnsi" w:hAnsiTheme="majorHAnsi" w:cstheme="majorHAnsi"/>
          <w:b/>
        </w:rPr>
        <w:t>visual,</w:t>
      </w:r>
      <w:r w:rsidRPr="0019177B">
        <w:rPr>
          <w:rFonts w:asciiTheme="majorHAnsi" w:hAnsiTheme="majorHAnsi" w:cstheme="majorHAnsi"/>
          <w:b/>
        </w:rPr>
        <w:t xml:space="preserve"> or physical strain/exposure to occupational hazards</w:t>
      </w:r>
    </w:p>
    <w:p w14:paraId="1C4518CF" w14:textId="77777777" w:rsidR="003D704C" w:rsidRPr="003D704C" w:rsidRDefault="003D704C" w:rsidP="003D704C">
      <w:pPr>
        <w:rPr>
          <w:rFonts w:asciiTheme="majorHAnsi" w:hAnsiTheme="majorHAnsi" w:cstheme="majorHAnsi"/>
          <w:bCs/>
        </w:rPr>
      </w:pPr>
      <w:r w:rsidRPr="003D704C">
        <w:rPr>
          <w:rFonts w:asciiTheme="majorHAnsi" w:hAnsiTheme="majorHAnsi" w:cstheme="majorHAnsi"/>
          <w:bCs/>
        </w:rPr>
        <w:t>Some potential for physical strain resulting from service delivery to different parts of the College campus and being physically active through working hours (as normal for this job role).</w:t>
      </w:r>
    </w:p>
    <w:p w14:paraId="78B9499F" w14:textId="70A9D2F6" w:rsidR="003D704C" w:rsidRDefault="003D704C" w:rsidP="003D704C">
      <w:pPr>
        <w:rPr>
          <w:rFonts w:asciiTheme="majorHAnsi" w:hAnsiTheme="majorHAnsi" w:cstheme="majorHAnsi"/>
          <w:bCs/>
        </w:rPr>
      </w:pPr>
      <w:r w:rsidRPr="003D704C">
        <w:rPr>
          <w:rFonts w:asciiTheme="majorHAnsi" w:hAnsiTheme="majorHAnsi" w:cstheme="majorHAnsi"/>
          <w:bCs/>
        </w:rPr>
        <w:t>Potential for physical strain due to lifting and carrying furniture.  Manual Handling training and use of lifting and carrying equipment training should be undertaken.</w:t>
      </w:r>
    </w:p>
    <w:p w14:paraId="3E0F19DC" w14:textId="79DF201D" w:rsidR="003D704C" w:rsidRPr="003D704C" w:rsidRDefault="003D704C" w:rsidP="003D704C">
      <w:pPr>
        <w:rPr>
          <w:rFonts w:asciiTheme="majorHAnsi" w:hAnsiTheme="majorHAnsi" w:cstheme="majorHAnsi"/>
          <w:bCs/>
        </w:rPr>
      </w:pPr>
      <w:r w:rsidRPr="003D704C">
        <w:rPr>
          <w:rFonts w:asciiTheme="majorHAnsi" w:hAnsiTheme="majorHAnsi" w:cstheme="majorHAnsi"/>
          <w:bCs/>
        </w:rPr>
        <w:t>Normal hazards expected within the Kitchen environment can be anticipated: to include sharp utensils, slippery and hot services, exposure to cooking fuels and cleaning chemicals.</w:t>
      </w:r>
      <w:r>
        <w:rPr>
          <w:rFonts w:asciiTheme="majorHAnsi" w:hAnsiTheme="majorHAnsi" w:cstheme="majorHAnsi"/>
          <w:bCs/>
        </w:rPr>
        <w:t xml:space="preserve">  </w:t>
      </w:r>
      <w:r w:rsidRPr="003D704C">
        <w:rPr>
          <w:rFonts w:asciiTheme="majorHAnsi" w:hAnsiTheme="majorHAnsi" w:cstheme="majorHAnsi"/>
          <w:bCs/>
        </w:rPr>
        <w:t>Therefore,</w:t>
      </w:r>
      <w:r w:rsidRPr="003D704C">
        <w:rPr>
          <w:rFonts w:asciiTheme="majorHAnsi" w:hAnsiTheme="majorHAnsi" w:cstheme="majorHAnsi"/>
          <w:bCs/>
        </w:rPr>
        <w:t xml:space="preserve"> it is important that the job holder adheres to the COSHH system in place.</w:t>
      </w:r>
    </w:p>
    <w:p w14:paraId="7719F838" w14:textId="77777777" w:rsidR="00AC2D40" w:rsidRPr="0019177B" w:rsidRDefault="00AC2D40" w:rsidP="00823DFF">
      <w:pPr>
        <w:pBdr>
          <w:bottom w:val="single" w:sz="12" w:space="1" w:color="auto"/>
        </w:pBdr>
        <w:rPr>
          <w:rFonts w:asciiTheme="majorHAnsi" w:hAnsiTheme="majorHAnsi" w:cstheme="majorHAnsi"/>
        </w:rPr>
      </w:pPr>
    </w:p>
    <w:p w14:paraId="542430A9" w14:textId="77777777" w:rsidR="00823DFF" w:rsidRPr="0019177B" w:rsidRDefault="00823DFF" w:rsidP="00823DFF">
      <w:pPr>
        <w:rPr>
          <w:rFonts w:asciiTheme="majorHAnsi" w:hAnsiTheme="majorHAnsi" w:cstheme="majorHAnsi"/>
          <w:b/>
        </w:rPr>
      </w:pPr>
      <w:r w:rsidRPr="0019177B">
        <w:rPr>
          <w:rFonts w:asciiTheme="majorHAnsi" w:hAnsiTheme="majorHAnsi" w:cstheme="majorHAnsi"/>
          <w:b/>
        </w:rPr>
        <w:t>Continuous Professional Development</w:t>
      </w:r>
    </w:p>
    <w:p w14:paraId="0B6BA302" w14:textId="1904D856" w:rsidR="00823DFF" w:rsidRDefault="00823DFF" w:rsidP="00823DFF">
      <w:pPr>
        <w:pBdr>
          <w:bottom w:val="single" w:sz="12" w:space="1" w:color="auto"/>
        </w:pBdr>
        <w:rPr>
          <w:rFonts w:asciiTheme="majorHAnsi" w:hAnsiTheme="majorHAnsi" w:cstheme="majorHAnsi"/>
        </w:rPr>
      </w:pPr>
      <w:r w:rsidRPr="0019177B">
        <w:rPr>
          <w:rFonts w:asciiTheme="majorHAnsi" w:hAnsiTheme="majorHAnsi" w:cstheme="majorHAnsi"/>
        </w:rPr>
        <w:t>King’s is supportive of continuous professional development and opportunity for in-role mentoring, training and development will be provided.</w:t>
      </w:r>
    </w:p>
    <w:p w14:paraId="69EC0DE4" w14:textId="77777777" w:rsidR="003D704C" w:rsidRPr="0019177B" w:rsidRDefault="003D704C" w:rsidP="00823DFF">
      <w:pPr>
        <w:pBdr>
          <w:bottom w:val="single" w:sz="12" w:space="1" w:color="auto"/>
        </w:pBdr>
        <w:rPr>
          <w:rFonts w:asciiTheme="majorHAnsi" w:hAnsiTheme="majorHAnsi" w:cstheme="majorHAnsi"/>
        </w:rPr>
      </w:pPr>
    </w:p>
    <w:p w14:paraId="675A2690" w14:textId="77777777" w:rsidR="00240B87" w:rsidRPr="0019177B" w:rsidRDefault="00240B87" w:rsidP="00240B87">
      <w:pPr>
        <w:spacing w:line="240" w:lineRule="auto"/>
        <w:rPr>
          <w:rFonts w:asciiTheme="majorHAnsi" w:hAnsiTheme="majorHAnsi" w:cstheme="majorHAnsi"/>
          <w:b/>
        </w:rPr>
      </w:pPr>
      <w:r w:rsidRPr="0019177B">
        <w:rPr>
          <w:rFonts w:asciiTheme="majorHAnsi" w:hAnsiTheme="majorHAnsi" w:cstheme="majorHAnsi"/>
          <w:b/>
        </w:rPr>
        <w:t>This</w:t>
      </w:r>
      <w:r w:rsidR="008F1770" w:rsidRPr="0019177B">
        <w:rPr>
          <w:rFonts w:asciiTheme="majorHAnsi" w:hAnsiTheme="majorHAnsi" w:cstheme="majorHAnsi"/>
          <w:b/>
        </w:rPr>
        <w:t xml:space="preserve"> job description</w:t>
      </w:r>
      <w:r w:rsidRPr="0019177B">
        <w:rPr>
          <w:rFonts w:asciiTheme="majorHAnsi" w:hAnsiTheme="majorHAnsi" w:cstheme="majorHAnsi"/>
          <w:b/>
        </w:rPr>
        <w:t xml:space="preserve"> will be part of a legal binding contract in conjunction with the terms and conditions set out in the </w:t>
      </w:r>
      <w:r w:rsidR="008F1770" w:rsidRPr="0019177B">
        <w:rPr>
          <w:rFonts w:asciiTheme="majorHAnsi" w:hAnsiTheme="majorHAnsi" w:cstheme="majorHAnsi"/>
          <w:b/>
        </w:rPr>
        <w:t>offer letter and the staff hand</w:t>
      </w:r>
      <w:r w:rsidRPr="0019177B">
        <w:rPr>
          <w:rFonts w:asciiTheme="majorHAnsi" w:hAnsiTheme="majorHAnsi" w:cstheme="majorHAnsi"/>
          <w:b/>
        </w:rPr>
        <w:t>book.</w:t>
      </w:r>
    </w:p>
    <w:p w14:paraId="08864D64" w14:textId="77777777" w:rsidR="00240B87" w:rsidRPr="0019177B" w:rsidRDefault="00240B87" w:rsidP="00240B87">
      <w:pPr>
        <w:spacing w:line="240" w:lineRule="auto"/>
        <w:rPr>
          <w:rFonts w:asciiTheme="majorHAnsi" w:hAnsiTheme="majorHAnsi" w:cstheme="majorHAnsi"/>
          <w:b/>
        </w:rPr>
      </w:pPr>
      <w:r w:rsidRPr="0019177B">
        <w:rPr>
          <w:rFonts w:asciiTheme="majorHAnsi" w:hAnsiTheme="majorHAnsi" w:cstheme="majorHAnsi"/>
          <w:b/>
        </w:rPr>
        <w:t>Please sign below if you understand and agree to accept the job as described above.</w:t>
      </w:r>
    </w:p>
    <w:p w14:paraId="23539819" w14:textId="77777777" w:rsidR="00240B87" w:rsidRPr="0019177B" w:rsidRDefault="00240B87" w:rsidP="00240B87">
      <w:pPr>
        <w:spacing w:line="240" w:lineRule="auto"/>
        <w:rPr>
          <w:rFonts w:asciiTheme="majorHAnsi" w:hAnsiTheme="majorHAnsi" w:cstheme="majorHAnsi"/>
        </w:rPr>
      </w:pPr>
    </w:p>
    <w:p w14:paraId="58FEB559" w14:textId="77777777" w:rsidR="00240B87" w:rsidRPr="0019177B" w:rsidRDefault="008F1770" w:rsidP="00240B87">
      <w:pPr>
        <w:spacing w:line="240" w:lineRule="auto"/>
        <w:rPr>
          <w:rFonts w:asciiTheme="majorHAnsi" w:hAnsiTheme="majorHAnsi" w:cstheme="majorHAnsi"/>
        </w:rPr>
      </w:pPr>
      <w:r w:rsidRPr="0019177B">
        <w:rPr>
          <w:rFonts w:asciiTheme="majorHAnsi" w:hAnsiTheme="majorHAnsi" w:cstheme="majorHAnsi"/>
        </w:rPr>
        <w:t>Job holder</w:t>
      </w:r>
      <w:r w:rsidR="00240B87" w:rsidRPr="0019177B">
        <w:rPr>
          <w:rFonts w:asciiTheme="majorHAnsi" w:hAnsiTheme="majorHAnsi" w:cstheme="majorHAnsi"/>
        </w:rPr>
        <w:t>’s signature:</w:t>
      </w:r>
      <w:r w:rsidR="00240B87" w:rsidRPr="0019177B">
        <w:rPr>
          <w:rFonts w:asciiTheme="majorHAnsi" w:hAnsiTheme="majorHAnsi" w:cstheme="majorHAnsi"/>
        </w:rPr>
        <w:tab/>
      </w:r>
      <w:r w:rsidR="00240B87" w:rsidRPr="0019177B">
        <w:rPr>
          <w:rFonts w:asciiTheme="majorHAnsi" w:hAnsiTheme="majorHAnsi" w:cstheme="majorHAnsi"/>
        </w:rPr>
        <w:tab/>
      </w:r>
      <w:r w:rsidRPr="0019177B">
        <w:rPr>
          <w:rFonts w:asciiTheme="majorHAnsi" w:hAnsiTheme="majorHAnsi" w:cstheme="majorHAnsi"/>
        </w:rPr>
        <w:tab/>
      </w:r>
      <w:r w:rsidRPr="0019177B">
        <w:rPr>
          <w:rFonts w:asciiTheme="majorHAnsi" w:hAnsiTheme="majorHAnsi" w:cstheme="majorHAnsi"/>
        </w:rPr>
        <w:tab/>
      </w:r>
      <w:r w:rsidRPr="0019177B">
        <w:rPr>
          <w:rFonts w:asciiTheme="majorHAnsi" w:hAnsiTheme="majorHAnsi" w:cstheme="majorHAnsi"/>
        </w:rPr>
        <w:tab/>
        <w:t>Name</w:t>
      </w:r>
      <w:r w:rsidR="00240B87" w:rsidRPr="0019177B">
        <w:rPr>
          <w:rFonts w:asciiTheme="majorHAnsi" w:hAnsiTheme="majorHAnsi" w:cstheme="majorHAnsi"/>
        </w:rPr>
        <w:t>:</w:t>
      </w:r>
      <w:r w:rsidR="00240B87" w:rsidRPr="0019177B">
        <w:rPr>
          <w:rFonts w:asciiTheme="majorHAnsi" w:hAnsiTheme="majorHAnsi" w:cstheme="majorHAnsi"/>
        </w:rPr>
        <w:tab/>
      </w:r>
    </w:p>
    <w:p w14:paraId="3E7FEF00" w14:textId="77777777" w:rsidR="008F1770" w:rsidRPr="0019177B" w:rsidRDefault="008F1770" w:rsidP="00240B87">
      <w:pPr>
        <w:spacing w:line="240" w:lineRule="auto"/>
        <w:rPr>
          <w:rFonts w:asciiTheme="majorHAnsi" w:hAnsiTheme="majorHAnsi" w:cstheme="majorHAnsi"/>
        </w:rPr>
      </w:pPr>
    </w:p>
    <w:p w14:paraId="2B306598" w14:textId="7FE0021A" w:rsidR="008F1770" w:rsidRPr="0019177B" w:rsidRDefault="008F1770" w:rsidP="00240B87">
      <w:pPr>
        <w:spacing w:line="240" w:lineRule="auto"/>
        <w:rPr>
          <w:rFonts w:asciiTheme="majorHAnsi" w:hAnsiTheme="majorHAnsi" w:cstheme="majorHAnsi"/>
          <w:b/>
        </w:rPr>
      </w:pPr>
      <w:r w:rsidRPr="0019177B">
        <w:rPr>
          <w:rFonts w:asciiTheme="majorHAnsi" w:hAnsiTheme="majorHAnsi" w:cstheme="majorHAnsi"/>
        </w:rPr>
        <w:t>Date:</w:t>
      </w:r>
    </w:p>
    <w:p w14:paraId="7AB63B93" w14:textId="77777777" w:rsidR="00240B87" w:rsidRPr="0019177B" w:rsidRDefault="00240B87" w:rsidP="00823DFF">
      <w:pPr>
        <w:rPr>
          <w:rFonts w:asciiTheme="majorHAnsi" w:hAnsiTheme="majorHAnsi" w:cstheme="majorHAnsi"/>
        </w:rPr>
      </w:pPr>
    </w:p>
    <w:p w14:paraId="3C1881EB" w14:textId="77777777" w:rsidR="00240B87" w:rsidRPr="0019177B" w:rsidRDefault="00240B87" w:rsidP="00823DFF">
      <w:pPr>
        <w:rPr>
          <w:rFonts w:asciiTheme="majorHAnsi" w:hAnsiTheme="majorHAnsi" w:cstheme="majorHAnsi"/>
        </w:rPr>
      </w:pPr>
    </w:p>
    <w:p w14:paraId="133CF69B" w14:textId="77777777" w:rsidR="00240B87" w:rsidRPr="0019177B" w:rsidRDefault="00240B87" w:rsidP="00823DFF">
      <w:pPr>
        <w:rPr>
          <w:rFonts w:asciiTheme="majorHAnsi" w:hAnsiTheme="majorHAnsi" w:cstheme="majorHAnsi"/>
        </w:rPr>
      </w:pPr>
    </w:p>
    <w:p w14:paraId="24CD50CE" w14:textId="77777777" w:rsidR="00823DFF" w:rsidRPr="0019177B" w:rsidRDefault="00823DFF" w:rsidP="00823DFF">
      <w:pPr>
        <w:rPr>
          <w:rFonts w:asciiTheme="majorHAnsi" w:hAnsiTheme="majorHAnsi" w:cstheme="majorHAnsi"/>
        </w:rPr>
      </w:pPr>
      <w:r w:rsidRPr="0019177B">
        <w:rPr>
          <w:rFonts w:asciiTheme="majorHAnsi" w:hAnsiTheme="majorHAnsi" w:cstheme="majorHAnsi"/>
        </w:rPr>
        <w:br w:type="page"/>
      </w:r>
    </w:p>
    <w:p w14:paraId="205D295E" w14:textId="77777777" w:rsidR="00E01C8D" w:rsidRPr="0019177B" w:rsidRDefault="00E01C8D" w:rsidP="00823DFF">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2830"/>
      </w:tblGrid>
      <w:tr w:rsidR="00E01C8D" w:rsidRPr="0019177B" w14:paraId="37256A85" w14:textId="77777777" w:rsidTr="00E01C8D">
        <w:tc>
          <w:tcPr>
            <w:tcW w:w="2830" w:type="dxa"/>
            <w:shd w:val="clear" w:color="auto" w:fill="D9D9D9" w:themeFill="background1" w:themeFillShade="D9"/>
          </w:tcPr>
          <w:p w14:paraId="3108BC1D" w14:textId="77777777" w:rsidR="00E01C8D" w:rsidRPr="0019177B" w:rsidRDefault="00E01C8D" w:rsidP="00823DFF">
            <w:pPr>
              <w:rPr>
                <w:rFonts w:asciiTheme="majorHAnsi" w:hAnsiTheme="majorHAnsi" w:cstheme="majorHAnsi"/>
                <w:b/>
                <w:sz w:val="28"/>
                <w:szCs w:val="28"/>
              </w:rPr>
            </w:pPr>
            <w:r w:rsidRPr="0019177B">
              <w:rPr>
                <w:rFonts w:asciiTheme="majorHAnsi" w:hAnsiTheme="majorHAnsi" w:cstheme="majorHAnsi"/>
                <w:b/>
                <w:sz w:val="28"/>
                <w:szCs w:val="28"/>
              </w:rPr>
              <w:t>Person Specification</w:t>
            </w:r>
          </w:p>
        </w:tc>
      </w:tr>
    </w:tbl>
    <w:p w14:paraId="31743CD2" w14:textId="77777777" w:rsidR="00A273C8" w:rsidRPr="0019177B" w:rsidRDefault="00A273C8" w:rsidP="00823DFF">
      <w:pPr>
        <w:rPr>
          <w:rFonts w:asciiTheme="majorHAnsi" w:hAnsiTheme="majorHAnsi" w:cstheme="majorHAnsi"/>
          <w:sz w:val="24"/>
          <w:szCs w:val="24"/>
        </w:rPr>
      </w:pPr>
    </w:p>
    <w:tbl>
      <w:tblPr>
        <w:tblStyle w:val="TableGrid"/>
        <w:tblpPr w:leftFromText="180" w:rightFromText="180" w:vertAnchor="text" w:horzAnchor="margin" w:tblpY="10"/>
        <w:tblW w:w="0" w:type="auto"/>
        <w:tblLook w:val="04A0" w:firstRow="1" w:lastRow="0" w:firstColumn="1" w:lastColumn="0" w:noHBand="0" w:noVBand="1"/>
      </w:tblPr>
      <w:tblGrid>
        <w:gridCol w:w="4508"/>
        <w:gridCol w:w="4508"/>
      </w:tblGrid>
      <w:tr w:rsidR="001B2893" w:rsidRPr="0019177B" w14:paraId="7122644C" w14:textId="77777777" w:rsidTr="007E4164">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890B4" w14:textId="77777777" w:rsidR="001B2893" w:rsidRPr="0019177B" w:rsidRDefault="001B2893" w:rsidP="007E4164">
            <w:pPr>
              <w:rPr>
                <w:rFonts w:asciiTheme="majorHAnsi" w:hAnsiTheme="majorHAnsi" w:cstheme="majorHAnsi"/>
                <w:b/>
              </w:rPr>
            </w:pPr>
            <w:r w:rsidRPr="0019177B">
              <w:rPr>
                <w:rFonts w:asciiTheme="majorHAnsi" w:hAnsiTheme="majorHAnsi" w:cstheme="majorHAnsi"/>
                <w:b/>
              </w:rPr>
              <w:t>Job title</w:t>
            </w:r>
          </w:p>
        </w:tc>
        <w:tc>
          <w:tcPr>
            <w:tcW w:w="4508" w:type="dxa"/>
            <w:tcBorders>
              <w:left w:val="single" w:sz="4" w:space="0" w:color="auto"/>
            </w:tcBorders>
          </w:tcPr>
          <w:p w14:paraId="59B43357" w14:textId="29CC50F3" w:rsidR="001B2893" w:rsidRPr="0019177B" w:rsidRDefault="003D704C" w:rsidP="007E4164">
            <w:pPr>
              <w:rPr>
                <w:rFonts w:asciiTheme="majorHAnsi" w:hAnsiTheme="majorHAnsi" w:cstheme="majorHAnsi"/>
              </w:rPr>
            </w:pPr>
            <w:r>
              <w:rPr>
                <w:rFonts w:asciiTheme="majorHAnsi" w:hAnsiTheme="majorHAnsi" w:cstheme="majorHAnsi"/>
              </w:rPr>
              <w:t>Food Services Assistant</w:t>
            </w:r>
          </w:p>
        </w:tc>
      </w:tr>
      <w:tr w:rsidR="001B2893" w:rsidRPr="0019177B" w14:paraId="7486AF32" w14:textId="77777777" w:rsidTr="007E4164">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6EB3B1" w14:textId="77777777" w:rsidR="001B2893" w:rsidRPr="0019177B" w:rsidRDefault="001B2893" w:rsidP="007E4164">
            <w:pPr>
              <w:rPr>
                <w:rFonts w:asciiTheme="majorHAnsi" w:hAnsiTheme="majorHAnsi" w:cstheme="majorHAnsi"/>
                <w:b/>
              </w:rPr>
            </w:pPr>
            <w:r w:rsidRPr="0019177B">
              <w:rPr>
                <w:rFonts w:asciiTheme="majorHAnsi" w:hAnsiTheme="majorHAnsi" w:cstheme="majorHAnsi"/>
                <w:b/>
              </w:rPr>
              <w:t>Job code</w:t>
            </w:r>
          </w:p>
        </w:tc>
        <w:tc>
          <w:tcPr>
            <w:tcW w:w="4508" w:type="dxa"/>
            <w:tcBorders>
              <w:left w:val="single" w:sz="4" w:space="0" w:color="auto"/>
            </w:tcBorders>
          </w:tcPr>
          <w:p w14:paraId="64F05F58" w14:textId="1BE57419" w:rsidR="001B2893" w:rsidRPr="0019177B" w:rsidRDefault="003D704C" w:rsidP="007E4164">
            <w:pPr>
              <w:rPr>
                <w:rFonts w:asciiTheme="majorHAnsi" w:hAnsiTheme="majorHAnsi" w:cstheme="majorHAnsi"/>
              </w:rPr>
            </w:pPr>
            <w:r>
              <w:rPr>
                <w:rFonts w:asciiTheme="majorHAnsi" w:hAnsiTheme="majorHAnsi" w:cstheme="majorHAnsi"/>
              </w:rPr>
              <w:t>CC-FSA-13</w:t>
            </w:r>
          </w:p>
        </w:tc>
      </w:tr>
      <w:tr w:rsidR="001B2893" w:rsidRPr="0019177B" w14:paraId="674360A8" w14:textId="77777777" w:rsidTr="007E4164">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C1782" w14:textId="77777777" w:rsidR="001B2893" w:rsidRPr="0019177B" w:rsidRDefault="001B2893" w:rsidP="007E4164">
            <w:pPr>
              <w:rPr>
                <w:rFonts w:asciiTheme="majorHAnsi" w:hAnsiTheme="majorHAnsi" w:cstheme="majorHAnsi"/>
                <w:b/>
              </w:rPr>
            </w:pPr>
            <w:r w:rsidRPr="0019177B">
              <w:rPr>
                <w:rFonts w:asciiTheme="majorHAnsi" w:hAnsiTheme="majorHAnsi" w:cstheme="majorHAnsi"/>
                <w:b/>
              </w:rPr>
              <w:t>Department</w:t>
            </w:r>
          </w:p>
        </w:tc>
        <w:tc>
          <w:tcPr>
            <w:tcW w:w="4508" w:type="dxa"/>
            <w:tcBorders>
              <w:left w:val="single" w:sz="4" w:space="0" w:color="auto"/>
            </w:tcBorders>
          </w:tcPr>
          <w:p w14:paraId="7B1ECA4A" w14:textId="75AB59C1" w:rsidR="001B2893" w:rsidRPr="0019177B" w:rsidRDefault="003D704C" w:rsidP="007E4164">
            <w:pPr>
              <w:rPr>
                <w:rFonts w:asciiTheme="majorHAnsi" w:hAnsiTheme="majorHAnsi" w:cstheme="majorHAnsi"/>
              </w:rPr>
            </w:pPr>
            <w:r>
              <w:rPr>
                <w:rFonts w:asciiTheme="majorHAnsi" w:hAnsiTheme="majorHAnsi" w:cstheme="majorHAnsi"/>
              </w:rPr>
              <w:t>Catering</w:t>
            </w:r>
          </w:p>
        </w:tc>
      </w:tr>
      <w:tr w:rsidR="001B2893" w:rsidRPr="0019177B" w14:paraId="215210D2" w14:textId="77777777" w:rsidTr="007E4164">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FFCE7" w14:textId="77777777" w:rsidR="001B2893" w:rsidRPr="0019177B" w:rsidRDefault="001B2893" w:rsidP="007E4164">
            <w:pPr>
              <w:rPr>
                <w:rFonts w:asciiTheme="majorHAnsi" w:hAnsiTheme="majorHAnsi" w:cstheme="majorHAnsi"/>
              </w:rPr>
            </w:pPr>
            <w:r w:rsidRPr="0019177B">
              <w:rPr>
                <w:rFonts w:asciiTheme="majorHAnsi" w:hAnsiTheme="majorHAnsi" w:cstheme="majorHAnsi"/>
                <w:b/>
              </w:rPr>
              <w:t>Responsible to</w:t>
            </w:r>
            <w:r w:rsidRPr="0019177B">
              <w:rPr>
                <w:rFonts w:asciiTheme="majorHAnsi" w:hAnsiTheme="majorHAnsi" w:cstheme="majorHAnsi"/>
              </w:rPr>
              <w:t xml:space="preserve"> (position title)</w:t>
            </w:r>
          </w:p>
        </w:tc>
        <w:tc>
          <w:tcPr>
            <w:tcW w:w="4508" w:type="dxa"/>
            <w:tcBorders>
              <w:left w:val="single" w:sz="4" w:space="0" w:color="auto"/>
            </w:tcBorders>
          </w:tcPr>
          <w:p w14:paraId="11F5E4AA" w14:textId="3139E1C0" w:rsidR="001B2893" w:rsidRPr="0019177B" w:rsidRDefault="003D704C" w:rsidP="007E4164">
            <w:pPr>
              <w:rPr>
                <w:rFonts w:asciiTheme="majorHAnsi" w:hAnsiTheme="majorHAnsi" w:cstheme="majorHAnsi"/>
              </w:rPr>
            </w:pPr>
            <w:r>
              <w:rPr>
                <w:rFonts w:asciiTheme="majorHAnsi" w:hAnsiTheme="majorHAnsi" w:cstheme="majorHAnsi"/>
              </w:rPr>
              <w:t>Food Services Manager</w:t>
            </w:r>
          </w:p>
        </w:tc>
      </w:tr>
      <w:tr w:rsidR="001B2893" w:rsidRPr="0019177B" w14:paraId="10334BF3" w14:textId="77777777" w:rsidTr="007E4164">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C1191" w14:textId="77777777" w:rsidR="001B2893" w:rsidRPr="0019177B" w:rsidRDefault="001B2893" w:rsidP="007E4164">
            <w:pPr>
              <w:rPr>
                <w:rFonts w:asciiTheme="majorHAnsi" w:hAnsiTheme="majorHAnsi" w:cstheme="majorHAnsi"/>
                <w:b/>
              </w:rPr>
            </w:pPr>
            <w:r w:rsidRPr="0019177B">
              <w:rPr>
                <w:rFonts w:asciiTheme="majorHAnsi" w:hAnsiTheme="majorHAnsi" w:cstheme="majorHAnsi"/>
                <w:b/>
              </w:rPr>
              <w:t xml:space="preserve">Responsible for </w:t>
            </w:r>
            <w:r w:rsidRPr="0019177B">
              <w:rPr>
                <w:rFonts w:asciiTheme="majorHAnsi" w:hAnsiTheme="majorHAnsi" w:cstheme="majorHAnsi"/>
                <w:bCs/>
              </w:rPr>
              <w:t>(position title)</w:t>
            </w:r>
          </w:p>
        </w:tc>
        <w:tc>
          <w:tcPr>
            <w:tcW w:w="4508" w:type="dxa"/>
            <w:tcBorders>
              <w:left w:val="single" w:sz="4" w:space="0" w:color="auto"/>
            </w:tcBorders>
          </w:tcPr>
          <w:p w14:paraId="3B1ADA3E" w14:textId="685B7247" w:rsidR="001B2893" w:rsidRPr="0019177B" w:rsidRDefault="003D704C" w:rsidP="007E4164">
            <w:pPr>
              <w:rPr>
                <w:rFonts w:asciiTheme="majorHAnsi" w:hAnsiTheme="majorHAnsi" w:cstheme="majorHAnsi"/>
              </w:rPr>
            </w:pPr>
            <w:r>
              <w:rPr>
                <w:rFonts w:asciiTheme="majorHAnsi" w:hAnsiTheme="majorHAnsi" w:cstheme="majorHAnsi"/>
              </w:rPr>
              <w:t>n/a</w:t>
            </w:r>
          </w:p>
        </w:tc>
      </w:tr>
    </w:tbl>
    <w:p w14:paraId="5BEF4A75" w14:textId="77777777" w:rsidR="001605FF" w:rsidRPr="0019177B" w:rsidRDefault="001605FF" w:rsidP="00823DFF">
      <w:pPr>
        <w:rPr>
          <w:rFonts w:asciiTheme="majorHAnsi" w:hAnsiTheme="majorHAnsi" w:cstheme="majorHAnsi"/>
        </w:rPr>
      </w:pPr>
    </w:p>
    <w:tbl>
      <w:tblPr>
        <w:tblStyle w:val="TableGrid"/>
        <w:tblW w:w="0" w:type="auto"/>
        <w:tblLook w:val="04A0" w:firstRow="1" w:lastRow="0" w:firstColumn="1" w:lastColumn="0" w:noHBand="0" w:noVBand="1"/>
      </w:tblPr>
      <w:tblGrid>
        <w:gridCol w:w="2547"/>
        <w:gridCol w:w="2693"/>
        <w:gridCol w:w="1843"/>
        <w:gridCol w:w="1933"/>
      </w:tblGrid>
      <w:tr w:rsidR="001605FF" w:rsidRPr="0019177B" w14:paraId="3C528348" w14:textId="77777777" w:rsidTr="001605FF">
        <w:tc>
          <w:tcPr>
            <w:tcW w:w="2547" w:type="dxa"/>
          </w:tcPr>
          <w:p w14:paraId="06085282" w14:textId="77777777" w:rsidR="001605FF" w:rsidRPr="0019177B" w:rsidRDefault="001605FF" w:rsidP="00823DFF">
            <w:pPr>
              <w:rPr>
                <w:rFonts w:asciiTheme="majorHAnsi" w:hAnsiTheme="majorHAnsi" w:cstheme="majorHAnsi"/>
                <w:b/>
              </w:rPr>
            </w:pPr>
            <w:r w:rsidRPr="0019177B">
              <w:rPr>
                <w:rFonts w:asciiTheme="majorHAnsi" w:hAnsiTheme="majorHAnsi" w:cstheme="majorHAnsi"/>
                <w:b/>
              </w:rPr>
              <w:t>Method of Assessment</w:t>
            </w:r>
          </w:p>
        </w:tc>
        <w:tc>
          <w:tcPr>
            <w:tcW w:w="2693" w:type="dxa"/>
          </w:tcPr>
          <w:p w14:paraId="0851FD34" w14:textId="77777777" w:rsidR="001605FF" w:rsidRPr="0019177B" w:rsidRDefault="001605FF" w:rsidP="00823DFF">
            <w:pPr>
              <w:rPr>
                <w:rFonts w:asciiTheme="majorHAnsi" w:hAnsiTheme="majorHAnsi" w:cstheme="majorHAnsi"/>
              </w:rPr>
            </w:pPr>
            <w:r w:rsidRPr="0019177B">
              <w:rPr>
                <w:rFonts w:asciiTheme="majorHAnsi" w:hAnsiTheme="majorHAnsi" w:cstheme="majorHAnsi"/>
                <w:b/>
              </w:rPr>
              <w:t>A</w:t>
            </w:r>
            <w:r w:rsidRPr="0019177B">
              <w:rPr>
                <w:rFonts w:asciiTheme="majorHAnsi" w:hAnsiTheme="majorHAnsi" w:cstheme="majorHAnsi"/>
              </w:rPr>
              <w:t xml:space="preserve"> – Application form</w:t>
            </w:r>
          </w:p>
        </w:tc>
        <w:tc>
          <w:tcPr>
            <w:tcW w:w="1843" w:type="dxa"/>
          </w:tcPr>
          <w:p w14:paraId="4C6B5B4D" w14:textId="0E24D8A2" w:rsidR="001605FF" w:rsidRPr="0019177B" w:rsidRDefault="001605FF" w:rsidP="00823DFF">
            <w:pPr>
              <w:rPr>
                <w:rFonts w:asciiTheme="majorHAnsi" w:hAnsiTheme="majorHAnsi" w:cstheme="majorHAnsi"/>
              </w:rPr>
            </w:pPr>
            <w:r w:rsidRPr="0019177B">
              <w:rPr>
                <w:rFonts w:asciiTheme="majorHAnsi" w:hAnsiTheme="majorHAnsi" w:cstheme="majorHAnsi"/>
                <w:b/>
              </w:rPr>
              <w:t>I</w:t>
            </w:r>
            <w:r w:rsidRPr="0019177B">
              <w:rPr>
                <w:rFonts w:asciiTheme="majorHAnsi" w:hAnsiTheme="majorHAnsi" w:cstheme="majorHAnsi"/>
              </w:rPr>
              <w:t xml:space="preserve"> </w:t>
            </w:r>
            <w:r w:rsidR="0042358A">
              <w:rPr>
                <w:rFonts w:asciiTheme="majorHAnsi" w:hAnsiTheme="majorHAnsi" w:cstheme="majorHAnsi"/>
              </w:rPr>
              <w:t>–</w:t>
            </w:r>
            <w:r w:rsidRPr="0019177B">
              <w:rPr>
                <w:rFonts w:asciiTheme="majorHAnsi" w:hAnsiTheme="majorHAnsi" w:cstheme="majorHAnsi"/>
              </w:rPr>
              <w:t xml:space="preserve"> Interview</w:t>
            </w:r>
          </w:p>
        </w:tc>
        <w:tc>
          <w:tcPr>
            <w:tcW w:w="1933" w:type="dxa"/>
          </w:tcPr>
          <w:p w14:paraId="4D9A87A4" w14:textId="6E3FED33" w:rsidR="001605FF" w:rsidRPr="0019177B" w:rsidRDefault="001605FF" w:rsidP="00823DFF">
            <w:pPr>
              <w:rPr>
                <w:rFonts w:asciiTheme="majorHAnsi" w:hAnsiTheme="majorHAnsi" w:cstheme="majorHAnsi"/>
              </w:rPr>
            </w:pPr>
            <w:r w:rsidRPr="0019177B">
              <w:rPr>
                <w:rFonts w:asciiTheme="majorHAnsi" w:hAnsiTheme="majorHAnsi" w:cstheme="majorHAnsi"/>
                <w:b/>
              </w:rPr>
              <w:t>T</w:t>
            </w:r>
            <w:r w:rsidRPr="0019177B">
              <w:rPr>
                <w:rFonts w:asciiTheme="majorHAnsi" w:hAnsiTheme="majorHAnsi" w:cstheme="majorHAnsi"/>
              </w:rPr>
              <w:t xml:space="preserve"> </w:t>
            </w:r>
            <w:r w:rsidR="0042358A">
              <w:rPr>
                <w:rFonts w:asciiTheme="majorHAnsi" w:hAnsiTheme="majorHAnsi" w:cstheme="majorHAnsi"/>
              </w:rPr>
              <w:t>–</w:t>
            </w:r>
            <w:r w:rsidRPr="0019177B">
              <w:rPr>
                <w:rFonts w:asciiTheme="majorHAnsi" w:hAnsiTheme="majorHAnsi" w:cstheme="majorHAnsi"/>
              </w:rPr>
              <w:t xml:space="preserve"> Test</w:t>
            </w:r>
          </w:p>
        </w:tc>
      </w:tr>
    </w:tbl>
    <w:p w14:paraId="44833FCA" w14:textId="77777777" w:rsidR="00823DFF" w:rsidRPr="0019177B" w:rsidRDefault="00823DFF" w:rsidP="00823DFF">
      <w:pPr>
        <w:rPr>
          <w:rFonts w:asciiTheme="majorHAnsi" w:hAnsiTheme="majorHAnsi" w:cstheme="majorHAnsi"/>
        </w:rPr>
      </w:pPr>
    </w:p>
    <w:tbl>
      <w:tblPr>
        <w:tblStyle w:val="TableGrid"/>
        <w:tblW w:w="0" w:type="auto"/>
        <w:tblLook w:val="04A0" w:firstRow="1" w:lastRow="0" w:firstColumn="1" w:lastColumn="0" w:noHBand="0" w:noVBand="1"/>
      </w:tblPr>
      <w:tblGrid>
        <w:gridCol w:w="1696"/>
        <w:gridCol w:w="4395"/>
        <w:gridCol w:w="1531"/>
        <w:gridCol w:w="1394"/>
      </w:tblGrid>
      <w:tr w:rsidR="001605FF" w:rsidRPr="0019177B" w14:paraId="1F8A553D" w14:textId="77777777" w:rsidTr="001605FF">
        <w:tc>
          <w:tcPr>
            <w:tcW w:w="1696" w:type="dxa"/>
          </w:tcPr>
          <w:p w14:paraId="7A331207" w14:textId="77777777" w:rsidR="001605FF" w:rsidRPr="0019177B" w:rsidRDefault="001605FF" w:rsidP="00823DFF">
            <w:pPr>
              <w:rPr>
                <w:rFonts w:asciiTheme="majorHAnsi" w:hAnsiTheme="majorHAnsi" w:cstheme="majorHAnsi"/>
              </w:rPr>
            </w:pPr>
          </w:p>
        </w:tc>
        <w:tc>
          <w:tcPr>
            <w:tcW w:w="4395" w:type="dxa"/>
          </w:tcPr>
          <w:p w14:paraId="14479B18" w14:textId="77777777" w:rsidR="001605FF" w:rsidRPr="0019177B" w:rsidRDefault="001605FF" w:rsidP="00823DFF">
            <w:pPr>
              <w:rPr>
                <w:rFonts w:asciiTheme="majorHAnsi" w:hAnsiTheme="majorHAnsi" w:cstheme="majorHAnsi"/>
                <w:b/>
              </w:rPr>
            </w:pPr>
            <w:r w:rsidRPr="0019177B">
              <w:rPr>
                <w:rFonts w:asciiTheme="majorHAnsi" w:hAnsiTheme="majorHAnsi" w:cstheme="majorHAnsi"/>
                <w:b/>
              </w:rPr>
              <w:t>Criteria</w:t>
            </w:r>
          </w:p>
        </w:tc>
        <w:tc>
          <w:tcPr>
            <w:tcW w:w="1531" w:type="dxa"/>
          </w:tcPr>
          <w:p w14:paraId="1A15A7A3" w14:textId="77777777" w:rsidR="001605FF" w:rsidRPr="0019177B" w:rsidRDefault="001605FF" w:rsidP="00823DFF">
            <w:pPr>
              <w:rPr>
                <w:rFonts w:asciiTheme="majorHAnsi" w:hAnsiTheme="majorHAnsi" w:cstheme="majorHAnsi"/>
                <w:b/>
              </w:rPr>
            </w:pPr>
            <w:r w:rsidRPr="0019177B">
              <w:rPr>
                <w:rFonts w:asciiTheme="majorHAnsi" w:hAnsiTheme="majorHAnsi" w:cstheme="majorHAnsi"/>
                <w:b/>
              </w:rPr>
              <w:t>Essential</w:t>
            </w:r>
          </w:p>
          <w:p w14:paraId="4BCCC95E" w14:textId="77777777" w:rsidR="001605FF" w:rsidRPr="0019177B" w:rsidRDefault="001605FF" w:rsidP="00823DFF">
            <w:pPr>
              <w:rPr>
                <w:rFonts w:asciiTheme="majorHAnsi" w:hAnsiTheme="majorHAnsi" w:cstheme="majorHAnsi"/>
                <w:b/>
              </w:rPr>
            </w:pPr>
            <w:r w:rsidRPr="0019177B">
              <w:rPr>
                <w:rFonts w:asciiTheme="majorHAnsi" w:hAnsiTheme="majorHAnsi" w:cstheme="majorHAnsi"/>
                <w:b/>
              </w:rPr>
              <w:t>/Desirable</w:t>
            </w:r>
          </w:p>
        </w:tc>
        <w:tc>
          <w:tcPr>
            <w:tcW w:w="1394" w:type="dxa"/>
          </w:tcPr>
          <w:p w14:paraId="0A55FAFC" w14:textId="77777777" w:rsidR="001605FF" w:rsidRPr="0019177B" w:rsidRDefault="001605FF" w:rsidP="00823DFF">
            <w:pPr>
              <w:rPr>
                <w:rFonts w:asciiTheme="majorHAnsi" w:hAnsiTheme="majorHAnsi" w:cstheme="majorHAnsi"/>
                <w:b/>
              </w:rPr>
            </w:pPr>
            <w:r w:rsidRPr="0019177B">
              <w:rPr>
                <w:rFonts w:asciiTheme="majorHAnsi" w:hAnsiTheme="majorHAnsi" w:cstheme="majorHAnsi"/>
                <w:b/>
              </w:rPr>
              <w:t>Assessment Method</w:t>
            </w:r>
          </w:p>
        </w:tc>
      </w:tr>
      <w:tr w:rsidR="0042358A" w:rsidRPr="003D704C" w14:paraId="2CC741BF" w14:textId="77777777" w:rsidTr="001605FF">
        <w:tc>
          <w:tcPr>
            <w:tcW w:w="1696" w:type="dxa"/>
          </w:tcPr>
          <w:p w14:paraId="5FE26AE7" w14:textId="6F9032B8" w:rsidR="0042358A" w:rsidRPr="003D704C" w:rsidRDefault="0042358A" w:rsidP="00823DFF">
            <w:pPr>
              <w:rPr>
                <w:rFonts w:asciiTheme="majorHAnsi" w:hAnsiTheme="majorHAnsi" w:cstheme="majorHAnsi"/>
              </w:rPr>
            </w:pPr>
            <w:r w:rsidRPr="003D704C">
              <w:rPr>
                <w:rFonts w:asciiTheme="majorHAnsi" w:hAnsiTheme="majorHAnsi" w:cstheme="majorHAnsi"/>
              </w:rPr>
              <w:t>Work experience</w:t>
            </w:r>
          </w:p>
          <w:p w14:paraId="09F69E7B" w14:textId="77777777" w:rsidR="0042358A" w:rsidRPr="003D704C" w:rsidRDefault="0042358A" w:rsidP="00823DFF">
            <w:pPr>
              <w:rPr>
                <w:rFonts w:asciiTheme="majorHAnsi" w:hAnsiTheme="majorHAnsi" w:cstheme="majorHAnsi"/>
              </w:rPr>
            </w:pPr>
          </w:p>
          <w:p w14:paraId="12F1B14F" w14:textId="77777777" w:rsidR="0042358A" w:rsidRPr="003D704C" w:rsidRDefault="0042358A" w:rsidP="00823DFF">
            <w:pPr>
              <w:rPr>
                <w:rFonts w:asciiTheme="majorHAnsi" w:hAnsiTheme="majorHAnsi" w:cstheme="majorHAnsi"/>
              </w:rPr>
            </w:pPr>
          </w:p>
          <w:p w14:paraId="6343E76F" w14:textId="257BA18F" w:rsidR="0042358A" w:rsidRPr="003D704C" w:rsidRDefault="0042358A" w:rsidP="00823DFF">
            <w:pPr>
              <w:rPr>
                <w:rFonts w:asciiTheme="majorHAnsi" w:hAnsiTheme="majorHAnsi" w:cstheme="majorHAnsi"/>
              </w:rPr>
            </w:pPr>
          </w:p>
        </w:tc>
        <w:tc>
          <w:tcPr>
            <w:tcW w:w="4395" w:type="dxa"/>
          </w:tcPr>
          <w:p w14:paraId="3F128596" w14:textId="6DA9C34F" w:rsidR="0042358A" w:rsidRPr="003D704C" w:rsidRDefault="003D704C" w:rsidP="003D704C">
            <w:pPr>
              <w:pStyle w:val="ListParagraph"/>
              <w:numPr>
                <w:ilvl w:val="0"/>
                <w:numId w:val="10"/>
              </w:numPr>
              <w:rPr>
                <w:rFonts w:asciiTheme="majorHAnsi" w:hAnsiTheme="majorHAnsi" w:cstheme="majorHAnsi"/>
              </w:rPr>
            </w:pPr>
            <w:r w:rsidRPr="003D704C">
              <w:rPr>
                <w:rFonts w:asciiTheme="majorHAnsi" w:hAnsiTheme="majorHAnsi" w:cstheme="majorHAnsi"/>
              </w:rPr>
              <w:t xml:space="preserve">Previous experience of working in a busy food service delivery environment </w:t>
            </w:r>
          </w:p>
        </w:tc>
        <w:tc>
          <w:tcPr>
            <w:tcW w:w="1531" w:type="dxa"/>
          </w:tcPr>
          <w:p w14:paraId="449B936C" w14:textId="0AB294A4" w:rsidR="0042358A" w:rsidRPr="003D704C" w:rsidRDefault="003D704C" w:rsidP="00823DFF">
            <w:pPr>
              <w:rPr>
                <w:rFonts w:asciiTheme="majorHAnsi" w:hAnsiTheme="majorHAnsi" w:cstheme="majorHAnsi"/>
              </w:rPr>
            </w:pPr>
            <w:r w:rsidRPr="003D704C">
              <w:rPr>
                <w:rFonts w:asciiTheme="majorHAnsi" w:hAnsiTheme="majorHAnsi" w:cstheme="majorHAnsi"/>
              </w:rPr>
              <w:t>Essential</w:t>
            </w:r>
          </w:p>
        </w:tc>
        <w:tc>
          <w:tcPr>
            <w:tcW w:w="1394" w:type="dxa"/>
          </w:tcPr>
          <w:p w14:paraId="1F737E76" w14:textId="60050808" w:rsidR="0042358A" w:rsidRPr="003D704C" w:rsidRDefault="00CB337F" w:rsidP="00823DFF">
            <w:pPr>
              <w:rPr>
                <w:rFonts w:asciiTheme="majorHAnsi" w:hAnsiTheme="majorHAnsi" w:cstheme="majorHAnsi"/>
              </w:rPr>
            </w:pPr>
            <w:r>
              <w:rPr>
                <w:rFonts w:asciiTheme="majorHAnsi" w:hAnsiTheme="majorHAnsi" w:cstheme="majorHAnsi"/>
              </w:rPr>
              <w:t>A, I</w:t>
            </w:r>
          </w:p>
        </w:tc>
      </w:tr>
      <w:tr w:rsidR="001605FF" w:rsidRPr="003D704C" w14:paraId="504F8D4F" w14:textId="77777777" w:rsidTr="001605FF">
        <w:tc>
          <w:tcPr>
            <w:tcW w:w="1696" w:type="dxa"/>
          </w:tcPr>
          <w:p w14:paraId="18F4C7C6" w14:textId="77777777" w:rsidR="001605FF" w:rsidRPr="003D704C" w:rsidRDefault="001605FF" w:rsidP="00823DFF">
            <w:pPr>
              <w:rPr>
                <w:rFonts w:asciiTheme="majorHAnsi" w:hAnsiTheme="majorHAnsi" w:cstheme="majorHAnsi"/>
              </w:rPr>
            </w:pPr>
            <w:r w:rsidRPr="003D704C">
              <w:rPr>
                <w:rFonts w:asciiTheme="majorHAnsi" w:hAnsiTheme="majorHAnsi" w:cstheme="majorHAnsi"/>
              </w:rPr>
              <w:t>Qualifications &amp; Training</w:t>
            </w:r>
          </w:p>
        </w:tc>
        <w:tc>
          <w:tcPr>
            <w:tcW w:w="4395" w:type="dxa"/>
          </w:tcPr>
          <w:p w14:paraId="11935B1E" w14:textId="77777777" w:rsidR="00CB337F" w:rsidRPr="00CB337F" w:rsidRDefault="00CB337F" w:rsidP="00CB337F">
            <w:pPr>
              <w:pStyle w:val="ListParagraph"/>
              <w:numPr>
                <w:ilvl w:val="0"/>
                <w:numId w:val="8"/>
              </w:numPr>
              <w:rPr>
                <w:rFonts w:asciiTheme="majorHAnsi" w:hAnsiTheme="majorHAnsi" w:cstheme="majorHAnsi"/>
              </w:rPr>
            </w:pPr>
            <w:r w:rsidRPr="00CB337F">
              <w:rPr>
                <w:rFonts w:asciiTheme="majorHAnsi" w:hAnsiTheme="majorHAnsi" w:cstheme="majorHAnsi"/>
              </w:rPr>
              <w:t xml:space="preserve">NVQ Level 1 in Catering &amp; Hospitality (Food &amp; Drink Service) </w:t>
            </w:r>
          </w:p>
          <w:p w14:paraId="01A0BCC4" w14:textId="4AE0FD6E" w:rsidR="001605FF" w:rsidRPr="00CB337F" w:rsidRDefault="00CB337F" w:rsidP="00CB337F">
            <w:pPr>
              <w:pStyle w:val="ListParagraph"/>
              <w:numPr>
                <w:ilvl w:val="0"/>
                <w:numId w:val="8"/>
              </w:numPr>
              <w:rPr>
                <w:rFonts w:asciiTheme="majorHAnsi" w:hAnsiTheme="majorHAnsi" w:cstheme="majorHAnsi"/>
              </w:rPr>
            </w:pPr>
            <w:r w:rsidRPr="00CB337F">
              <w:rPr>
                <w:rFonts w:asciiTheme="majorHAnsi" w:hAnsiTheme="majorHAnsi" w:cstheme="majorHAnsi"/>
              </w:rPr>
              <w:t>Food Hygiene Certificate: Basic level</w:t>
            </w:r>
          </w:p>
          <w:p w14:paraId="0E7669C6" w14:textId="77777777" w:rsidR="00AC2D40" w:rsidRPr="003D704C" w:rsidRDefault="00AC2D40" w:rsidP="00AC2D40">
            <w:pPr>
              <w:rPr>
                <w:rFonts w:asciiTheme="majorHAnsi" w:hAnsiTheme="majorHAnsi" w:cstheme="majorHAnsi"/>
              </w:rPr>
            </w:pPr>
          </w:p>
          <w:p w14:paraId="6FC477BE" w14:textId="77777777" w:rsidR="00AC2D40" w:rsidRPr="003D704C" w:rsidRDefault="00AC2D40" w:rsidP="00AC2D40">
            <w:pPr>
              <w:rPr>
                <w:rFonts w:asciiTheme="majorHAnsi" w:hAnsiTheme="majorHAnsi" w:cstheme="majorHAnsi"/>
              </w:rPr>
            </w:pPr>
          </w:p>
          <w:p w14:paraId="7187C834" w14:textId="77777777" w:rsidR="00AC2D40" w:rsidRPr="003D704C" w:rsidRDefault="00AC2D40" w:rsidP="00AC2D40">
            <w:pPr>
              <w:rPr>
                <w:rFonts w:asciiTheme="majorHAnsi" w:hAnsiTheme="majorHAnsi" w:cstheme="majorHAnsi"/>
              </w:rPr>
            </w:pPr>
          </w:p>
          <w:p w14:paraId="0118598C" w14:textId="77777777" w:rsidR="00AC2D40" w:rsidRPr="003D704C" w:rsidRDefault="00AC2D40" w:rsidP="00AC2D40">
            <w:pPr>
              <w:rPr>
                <w:rFonts w:asciiTheme="majorHAnsi" w:hAnsiTheme="majorHAnsi" w:cstheme="majorHAnsi"/>
              </w:rPr>
            </w:pPr>
          </w:p>
        </w:tc>
        <w:tc>
          <w:tcPr>
            <w:tcW w:w="1531" w:type="dxa"/>
          </w:tcPr>
          <w:p w14:paraId="004EE40C" w14:textId="77777777" w:rsidR="003A6D1F" w:rsidRDefault="00CB337F" w:rsidP="003A6D1F">
            <w:pPr>
              <w:rPr>
                <w:rFonts w:asciiTheme="majorHAnsi" w:hAnsiTheme="majorHAnsi" w:cstheme="majorHAnsi"/>
              </w:rPr>
            </w:pPr>
            <w:r>
              <w:rPr>
                <w:rFonts w:asciiTheme="majorHAnsi" w:hAnsiTheme="majorHAnsi" w:cstheme="majorHAnsi"/>
              </w:rPr>
              <w:t>Desirable</w:t>
            </w:r>
          </w:p>
          <w:p w14:paraId="2C70C2DC" w14:textId="77777777" w:rsidR="00CB337F" w:rsidRDefault="00CB337F" w:rsidP="003A6D1F">
            <w:pPr>
              <w:rPr>
                <w:rFonts w:asciiTheme="majorHAnsi" w:hAnsiTheme="majorHAnsi" w:cstheme="majorHAnsi"/>
              </w:rPr>
            </w:pPr>
          </w:p>
          <w:p w14:paraId="1E300B48" w14:textId="1475E71E" w:rsidR="00CB337F" w:rsidRPr="003D704C" w:rsidRDefault="00CB337F" w:rsidP="003A6D1F">
            <w:pPr>
              <w:rPr>
                <w:rFonts w:asciiTheme="majorHAnsi" w:hAnsiTheme="majorHAnsi" w:cstheme="majorHAnsi"/>
              </w:rPr>
            </w:pPr>
            <w:r>
              <w:rPr>
                <w:rFonts w:asciiTheme="majorHAnsi" w:hAnsiTheme="majorHAnsi" w:cstheme="majorHAnsi"/>
              </w:rPr>
              <w:t>Essential</w:t>
            </w:r>
          </w:p>
        </w:tc>
        <w:tc>
          <w:tcPr>
            <w:tcW w:w="1394" w:type="dxa"/>
          </w:tcPr>
          <w:p w14:paraId="79651EAF" w14:textId="77777777" w:rsidR="003A6D1F" w:rsidRDefault="00CB337F" w:rsidP="00823DFF">
            <w:pPr>
              <w:rPr>
                <w:rFonts w:asciiTheme="majorHAnsi" w:hAnsiTheme="majorHAnsi" w:cstheme="majorHAnsi"/>
              </w:rPr>
            </w:pPr>
            <w:r>
              <w:rPr>
                <w:rFonts w:asciiTheme="majorHAnsi" w:hAnsiTheme="majorHAnsi" w:cstheme="majorHAnsi"/>
              </w:rPr>
              <w:t>A</w:t>
            </w:r>
          </w:p>
          <w:p w14:paraId="2176E8FB" w14:textId="77777777" w:rsidR="00CB337F" w:rsidRDefault="00CB337F" w:rsidP="00823DFF">
            <w:pPr>
              <w:rPr>
                <w:rFonts w:asciiTheme="majorHAnsi" w:hAnsiTheme="majorHAnsi" w:cstheme="majorHAnsi"/>
              </w:rPr>
            </w:pPr>
          </w:p>
          <w:p w14:paraId="1D52ED29" w14:textId="11610F1F" w:rsidR="00CB337F" w:rsidRDefault="00CB337F" w:rsidP="00823DFF">
            <w:pPr>
              <w:rPr>
                <w:rFonts w:asciiTheme="majorHAnsi" w:hAnsiTheme="majorHAnsi" w:cstheme="majorHAnsi"/>
              </w:rPr>
            </w:pPr>
            <w:r>
              <w:rPr>
                <w:rFonts w:asciiTheme="majorHAnsi" w:hAnsiTheme="majorHAnsi" w:cstheme="majorHAnsi"/>
              </w:rPr>
              <w:t>A</w:t>
            </w:r>
          </w:p>
          <w:p w14:paraId="342D7E35" w14:textId="69D4A1E0" w:rsidR="00CB337F" w:rsidRPr="003D704C" w:rsidRDefault="00CB337F" w:rsidP="00823DFF">
            <w:pPr>
              <w:rPr>
                <w:rFonts w:asciiTheme="majorHAnsi" w:hAnsiTheme="majorHAnsi" w:cstheme="majorHAnsi"/>
              </w:rPr>
            </w:pPr>
          </w:p>
        </w:tc>
      </w:tr>
      <w:tr w:rsidR="001605FF" w:rsidRPr="003D704C" w14:paraId="18BB0310" w14:textId="77777777" w:rsidTr="001605FF">
        <w:tc>
          <w:tcPr>
            <w:tcW w:w="1696" w:type="dxa"/>
          </w:tcPr>
          <w:p w14:paraId="487FEE40" w14:textId="77777777" w:rsidR="00084372" w:rsidRPr="003D704C" w:rsidRDefault="001605FF" w:rsidP="00823DFF">
            <w:pPr>
              <w:rPr>
                <w:rFonts w:asciiTheme="majorHAnsi" w:hAnsiTheme="majorHAnsi" w:cstheme="majorHAnsi"/>
              </w:rPr>
            </w:pPr>
            <w:r w:rsidRPr="003D704C">
              <w:rPr>
                <w:rFonts w:asciiTheme="majorHAnsi" w:hAnsiTheme="majorHAnsi" w:cstheme="majorHAnsi"/>
              </w:rPr>
              <w:t xml:space="preserve">Knowledge, </w:t>
            </w:r>
          </w:p>
          <w:p w14:paraId="16ECEDED" w14:textId="7BA01CDB" w:rsidR="001605FF" w:rsidRPr="003D704C" w:rsidRDefault="0042358A" w:rsidP="00823DFF">
            <w:pPr>
              <w:rPr>
                <w:rFonts w:asciiTheme="majorHAnsi" w:hAnsiTheme="majorHAnsi" w:cstheme="majorHAnsi"/>
              </w:rPr>
            </w:pPr>
            <w:r w:rsidRPr="003D704C">
              <w:rPr>
                <w:rFonts w:asciiTheme="majorHAnsi" w:hAnsiTheme="majorHAnsi" w:cstheme="majorHAnsi"/>
              </w:rPr>
              <w:t xml:space="preserve">Key </w:t>
            </w:r>
            <w:r w:rsidR="001605FF" w:rsidRPr="003D704C">
              <w:rPr>
                <w:rFonts w:asciiTheme="majorHAnsi" w:hAnsiTheme="majorHAnsi" w:cstheme="majorHAnsi"/>
              </w:rPr>
              <w:t>Skills and Proven Abilities</w:t>
            </w:r>
          </w:p>
        </w:tc>
        <w:tc>
          <w:tcPr>
            <w:tcW w:w="4395" w:type="dxa"/>
          </w:tcPr>
          <w:p w14:paraId="2CF87AE2" w14:textId="5C50FBC7" w:rsidR="00CB337F" w:rsidRPr="00CB337F" w:rsidRDefault="00CB337F" w:rsidP="00CB337F">
            <w:pPr>
              <w:pStyle w:val="ListParagraph"/>
              <w:numPr>
                <w:ilvl w:val="0"/>
                <w:numId w:val="8"/>
              </w:numPr>
              <w:rPr>
                <w:rFonts w:asciiTheme="majorHAnsi" w:hAnsiTheme="majorHAnsi" w:cstheme="majorHAnsi"/>
              </w:rPr>
            </w:pPr>
            <w:r w:rsidRPr="00CB337F">
              <w:rPr>
                <w:rFonts w:asciiTheme="majorHAnsi" w:hAnsiTheme="majorHAnsi" w:cstheme="majorHAnsi"/>
              </w:rPr>
              <w:t xml:space="preserve">Knowledge of food presentation </w:t>
            </w:r>
          </w:p>
          <w:p w14:paraId="538EF0FD" w14:textId="2D4BCC13" w:rsidR="00CB337F" w:rsidRPr="00CB337F" w:rsidRDefault="00CB337F" w:rsidP="00CB337F">
            <w:pPr>
              <w:pStyle w:val="ListParagraph"/>
              <w:numPr>
                <w:ilvl w:val="0"/>
                <w:numId w:val="8"/>
              </w:numPr>
              <w:rPr>
                <w:rFonts w:asciiTheme="majorHAnsi" w:hAnsiTheme="majorHAnsi" w:cstheme="majorHAnsi"/>
              </w:rPr>
            </w:pPr>
            <w:r w:rsidRPr="00CB337F">
              <w:rPr>
                <w:rFonts w:asciiTheme="majorHAnsi" w:hAnsiTheme="majorHAnsi" w:cstheme="majorHAnsi"/>
              </w:rPr>
              <w:t>Accuracy and attention to detail</w:t>
            </w:r>
          </w:p>
          <w:p w14:paraId="1DCCBA37" w14:textId="77777777" w:rsidR="00AC2D40" w:rsidRPr="003D704C" w:rsidRDefault="00AC2D40" w:rsidP="00AC2D40">
            <w:pPr>
              <w:rPr>
                <w:rFonts w:asciiTheme="majorHAnsi" w:hAnsiTheme="majorHAnsi" w:cstheme="majorHAnsi"/>
              </w:rPr>
            </w:pPr>
          </w:p>
          <w:p w14:paraId="52108D59" w14:textId="77777777" w:rsidR="00AC2D40" w:rsidRPr="003D704C" w:rsidRDefault="00AC2D40" w:rsidP="00AC2D40">
            <w:pPr>
              <w:rPr>
                <w:rFonts w:asciiTheme="majorHAnsi" w:hAnsiTheme="majorHAnsi" w:cstheme="majorHAnsi"/>
              </w:rPr>
            </w:pPr>
          </w:p>
          <w:p w14:paraId="600B601A" w14:textId="77777777" w:rsidR="00AC2D40" w:rsidRPr="003D704C" w:rsidRDefault="00AC2D40" w:rsidP="00AC2D40">
            <w:pPr>
              <w:rPr>
                <w:rFonts w:asciiTheme="majorHAnsi" w:hAnsiTheme="majorHAnsi" w:cstheme="majorHAnsi"/>
              </w:rPr>
            </w:pPr>
          </w:p>
          <w:p w14:paraId="2F72BE4E" w14:textId="77777777" w:rsidR="00AC2D40" w:rsidRPr="003D704C" w:rsidRDefault="00AC2D40" w:rsidP="00AC2D40">
            <w:pPr>
              <w:rPr>
                <w:rFonts w:asciiTheme="majorHAnsi" w:hAnsiTheme="majorHAnsi" w:cstheme="majorHAnsi"/>
              </w:rPr>
            </w:pPr>
          </w:p>
          <w:p w14:paraId="5FFB8FA6" w14:textId="77777777" w:rsidR="00AC2D40" w:rsidRPr="003D704C" w:rsidRDefault="00AC2D40" w:rsidP="00AC2D40">
            <w:pPr>
              <w:rPr>
                <w:rFonts w:asciiTheme="majorHAnsi" w:hAnsiTheme="majorHAnsi" w:cstheme="majorHAnsi"/>
              </w:rPr>
            </w:pPr>
          </w:p>
        </w:tc>
        <w:tc>
          <w:tcPr>
            <w:tcW w:w="1531" w:type="dxa"/>
          </w:tcPr>
          <w:p w14:paraId="3E5912A9" w14:textId="77777777" w:rsidR="003A6D1F" w:rsidRDefault="00CB337F" w:rsidP="00823DFF">
            <w:pPr>
              <w:rPr>
                <w:rFonts w:asciiTheme="majorHAnsi" w:hAnsiTheme="majorHAnsi" w:cstheme="majorHAnsi"/>
              </w:rPr>
            </w:pPr>
            <w:r>
              <w:rPr>
                <w:rFonts w:asciiTheme="majorHAnsi" w:hAnsiTheme="majorHAnsi" w:cstheme="majorHAnsi"/>
              </w:rPr>
              <w:t>Essential</w:t>
            </w:r>
          </w:p>
          <w:p w14:paraId="50C2C0ED" w14:textId="34694561" w:rsidR="00CB337F" w:rsidRPr="003D704C" w:rsidRDefault="00CB337F" w:rsidP="00823DFF">
            <w:pPr>
              <w:rPr>
                <w:rFonts w:asciiTheme="majorHAnsi" w:hAnsiTheme="majorHAnsi" w:cstheme="majorHAnsi"/>
              </w:rPr>
            </w:pPr>
            <w:r>
              <w:rPr>
                <w:rFonts w:asciiTheme="majorHAnsi" w:hAnsiTheme="majorHAnsi" w:cstheme="majorHAnsi"/>
              </w:rPr>
              <w:t>Essential</w:t>
            </w:r>
          </w:p>
        </w:tc>
        <w:tc>
          <w:tcPr>
            <w:tcW w:w="1394" w:type="dxa"/>
          </w:tcPr>
          <w:p w14:paraId="569D3F6A" w14:textId="77777777" w:rsidR="00CB337F" w:rsidRDefault="00CB337F" w:rsidP="00823DFF">
            <w:pPr>
              <w:rPr>
                <w:rFonts w:asciiTheme="majorHAnsi" w:hAnsiTheme="majorHAnsi" w:cstheme="majorHAnsi"/>
              </w:rPr>
            </w:pPr>
            <w:r>
              <w:rPr>
                <w:rFonts w:asciiTheme="majorHAnsi" w:hAnsiTheme="majorHAnsi" w:cstheme="majorHAnsi"/>
              </w:rPr>
              <w:t>I</w:t>
            </w:r>
          </w:p>
          <w:p w14:paraId="5A7013F8" w14:textId="0ED3E051" w:rsidR="00CB337F" w:rsidRPr="003D704C" w:rsidRDefault="00CB337F" w:rsidP="00823DFF">
            <w:pPr>
              <w:rPr>
                <w:rFonts w:asciiTheme="majorHAnsi" w:hAnsiTheme="majorHAnsi" w:cstheme="majorHAnsi"/>
              </w:rPr>
            </w:pPr>
            <w:r>
              <w:rPr>
                <w:rFonts w:asciiTheme="majorHAnsi" w:hAnsiTheme="majorHAnsi" w:cstheme="majorHAnsi"/>
              </w:rPr>
              <w:t>A, I, T</w:t>
            </w:r>
          </w:p>
        </w:tc>
      </w:tr>
      <w:tr w:rsidR="001605FF" w:rsidRPr="003D704C" w14:paraId="2CC2144C" w14:textId="77777777" w:rsidTr="001605FF">
        <w:tc>
          <w:tcPr>
            <w:tcW w:w="1696" w:type="dxa"/>
          </w:tcPr>
          <w:p w14:paraId="59713ADA" w14:textId="012CA28D" w:rsidR="001605FF" w:rsidRPr="003D704C" w:rsidRDefault="0042358A" w:rsidP="00823DFF">
            <w:pPr>
              <w:rPr>
                <w:rFonts w:asciiTheme="majorHAnsi" w:hAnsiTheme="majorHAnsi" w:cstheme="majorHAnsi"/>
              </w:rPr>
            </w:pPr>
            <w:r w:rsidRPr="003D704C">
              <w:rPr>
                <w:rFonts w:asciiTheme="majorHAnsi" w:hAnsiTheme="majorHAnsi" w:cstheme="majorHAnsi"/>
              </w:rPr>
              <w:t xml:space="preserve">Personal attributes and </w:t>
            </w:r>
            <w:r w:rsidR="001605FF" w:rsidRPr="003D704C">
              <w:rPr>
                <w:rFonts w:asciiTheme="majorHAnsi" w:hAnsiTheme="majorHAnsi" w:cstheme="majorHAnsi"/>
              </w:rPr>
              <w:t>Behaviours</w:t>
            </w:r>
          </w:p>
        </w:tc>
        <w:tc>
          <w:tcPr>
            <w:tcW w:w="4395" w:type="dxa"/>
          </w:tcPr>
          <w:p w14:paraId="2D253FD1" w14:textId="77777777" w:rsidR="00CB337F" w:rsidRPr="00CB337F" w:rsidRDefault="00CB337F" w:rsidP="00CB337F">
            <w:pPr>
              <w:pStyle w:val="ListParagraph"/>
              <w:numPr>
                <w:ilvl w:val="0"/>
                <w:numId w:val="8"/>
              </w:numPr>
              <w:rPr>
                <w:rFonts w:asciiTheme="majorHAnsi" w:hAnsiTheme="majorHAnsi" w:cstheme="majorHAnsi"/>
              </w:rPr>
            </w:pPr>
            <w:r w:rsidRPr="00CB337F">
              <w:rPr>
                <w:rFonts w:asciiTheme="majorHAnsi" w:hAnsiTheme="majorHAnsi" w:cstheme="majorHAnsi"/>
              </w:rPr>
              <w:t>Friendly with ability to work in harmony with colleagues</w:t>
            </w:r>
          </w:p>
          <w:p w14:paraId="319E02ED" w14:textId="77777777" w:rsidR="00CB337F" w:rsidRDefault="00CB337F" w:rsidP="00CB337F">
            <w:pPr>
              <w:pStyle w:val="ListParagraph"/>
              <w:numPr>
                <w:ilvl w:val="0"/>
                <w:numId w:val="8"/>
              </w:numPr>
              <w:rPr>
                <w:rFonts w:asciiTheme="majorHAnsi" w:hAnsiTheme="majorHAnsi" w:cstheme="majorHAnsi"/>
              </w:rPr>
            </w:pPr>
            <w:r w:rsidRPr="00CB337F">
              <w:rPr>
                <w:rFonts w:asciiTheme="majorHAnsi" w:hAnsiTheme="majorHAnsi" w:cstheme="majorHAnsi"/>
              </w:rPr>
              <w:t>Flexible in attitude</w:t>
            </w:r>
          </w:p>
          <w:p w14:paraId="090E0F11" w14:textId="440604C4" w:rsidR="00CB337F" w:rsidRPr="00CB337F" w:rsidRDefault="00CB337F" w:rsidP="00CB337F">
            <w:pPr>
              <w:pStyle w:val="ListParagraph"/>
              <w:numPr>
                <w:ilvl w:val="0"/>
                <w:numId w:val="8"/>
              </w:numPr>
              <w:rPr>
                <w:rFonts w:asciiTheme="majorHAnsi" w:hAnsiTheme="majorHAnsi" w:cstheme="majorHAnsi"/>
              </w:rPr>
            </w:pPr>
            <w:r>
              <w:rPr>
                <w:rFonts w:asciiTheme="majorHAnsi" w:hAnsiTheme="majorHAnsi" w:cstheme="majorHAnsi"/>
              </w:rPr>
              <w:t>P</w:t>
            </w:r>
            <w:r w:rsidRPr="00CB337F">
              <w:rPr>
                <w:rFonts w:asciiTheme="majorHAnsi" w:hAnsiTheme="majorHAnsi" w:cstheme="majorHAnsi"/>
              </w:rPr>
              <w:t>ositive approach to work</w:t>
            </w:r>
          </w:p>
          <w:p w14:paraId="67EBA651" w14:textId="3109C175" w:rsidR="001605FF" w:rsidRDefault="00CB337F" w:rsidP="00CB337F">
            <w:pPr>
              <w:pStyle w:val="ListParagraph"/>
              <w:numPr>
                <w:ilvl w:val="0"/>
                <w:numId w:val="8"/>
              </w:numPr>
              <w:rPr>
                <w:rFonts w:asciiTheme="majorHAnsi" w:hAnsiTheme="majorHAnsi" w:cstheme="majorHAnsi"/>
              </w:rPr>
            </w:pPr>
            <w:r w:rsidRPr="00CB337F">
              <w:rPr>
                <w:rFonts w:asciiTheme="majorHAnsi" w:hAnsiTheme="majorHAnsi" w:cstheme="majorHAnsi"/>
              </w:rPr>
              <w:t xml:space="preserve">Clean, </w:t>
            </w:r>
            <w:r w:rsidRPr="00CB337F">
              <w:rPr>
                <w:rFonts w:asciiTheme="majorHAnsi" w:hAnsiTheme="majorHAnsi" w:cstheme="majorHAnsi"/>
              </w:rPr>
              <w:t>tidy,</w:t>
            </w:r>
            <w:r w:rsidRPr="00CB337F">
              <w:rPr>
                <w:rFonts w:asciiTheme="majorHAnsi" w:hAnsiTheme="majorHAnsi" w:cstheme="majorHAnsi"/>
              </w:rPr>
              <w:t xml:space="preserve"> and presentable</w:t>
            </w:r>
            <w:r>
              <w:rPr>
                <w:rFonts w:asciiTheme="majorHAnsi" w:hAnsiTheme="majorHAnsi" w:cstheme="majorHAnsi"/>
              </w:rPr>
              <w:t xml:space="preserve"> in appearance</w:t>
            </w:r>
          </w:p>
          <w:p w14:paraId="473ADB52" w14:textId="56B56997" w:rsidR="00AC2D40" w:rsidRPr="00CB337F" w:rsidRDefault="00CB337F" w:rsidP="00AC2D40">
            <w:pPr>
              <w:pStyle w:val="ListParagraph"/>
              <w:numPr>
                <w:ilvl w:val="0"/>
                <w:numId w:val="8"/>
              </w:numPr>
              <w:rPr>
                <w:rFonts w:asciiTheme="majorHAnsi" w:hAnsiTheme="majorHAnsi" w:cstheme="majorHAnsi"/>
              </w:rPr>
            </w:pPr>
            <w:r w:rsidRPr="00CB337F">
              <w:rPr>
                <w:rFonts w:asciiTheme="majorHAnsi" w:hAnsiTheme="majorHAnsi" w:cstheme="majorHAnsi"/>
              </w:rPr>
              <w:t xml:space="preserve">Discretion and a level of confidentiality is required </w:t>
            </w:r>
            <w:r w:rsidRPr="00CB337F">
              <w:rPr>
                <w:rFonts w:asciiTheme="majorHAnsi" w:hAnsiTheme="majorHAnsi" w:cstheme="majorHAnsi"/>
              </w:rPr>
              <w:t xml:space="preserve">when dealing with </w:t>
            </w:r>
            <w:r w:rsidRPr="00CB337F">
              <w:rPr>
                <w:rFonts w:asciiTheme="majorHAnsi" w:hAnsiTheme="majorHAnsi" w:cstheme="majorHAnsi"/>
              </w:rPr>
              <w:t xml:space="preserve">commercial clients/guests </w:t>
            </w:r>
          </w:p>
          <w:p w14:paraId="37FCB554" w14:textId="77777777" w:rsidR="00AC2D40" w:rsidRPr="003D704C" w:rsidRDefault="00AC2D40" w:rsidP="00AC2D40">
            <w:pPr>
              <w:rPr>
                <w:rFonts w:asciiTheme="majorHAnsi" w:hAnsiTheme="majorHAnsi" w:cstheme="majorHAnsi"/>
              </w:rPr>
            </w:pPr>
          </w:p>
          <w:p w14:paraId="74C51780" w14:textId="77777777" w:rsidR="00AC2D40" w:rsidRPr="003D704C" w:rsidRDefault="00AC2D40" w:rsidP="00AC2D40">
            <w:pPr>
              <w:rPr>
                <w:rFonts w:asciiTheme="majorHAnsi" w:hAnsiTheme="majorHAnsi" w:cstheme="majorHAnsi"/>
              </w:rPr>
            </w:pPr>
          </w:p>
        </w:tc>
        <w:tc>
          <w:tcPr>
            <w:tcW w:w="1531" w:type="dxa"/>
          </w:tcPr>
          <w:p w14:paraId="55A99017" w14:textId="77777777" w:rsidR="00A273C8" w:rsidRDefault="00CB337F" w:rsidP="00823DFF">
            <w:pPr>
              <w:rPr>
                <w:rFonts w:asciiTheme="majorHAnsi" w:hAnsiTheme="majorHAnsi" w:cstheme="majorHAnsi"/>
              </w:rPr>
            </w:pPr>
            <w:r>
              <w:rPr>
                <w:rFonts w:asciiTheme="majorHAnsi" w:hAnsiTheme="majorHAnsi" w:cstheme="majorHAnsi"/>
              </w:rPr>
              <w:t>Essential</w:t>
            </w:r>
          </w:p>
          <w:p w14:paraId="3BE8DD3A" w14:textId="77777777" w:rsidR="00CB337F" w:rsidRDefault="00CB337F" w:rsidP="00823DFF">
            <w:pPr>
              <w:rPr>
                <w:rFonts w:asciiTheme="majorHAnsi" w:hAnsiTheme="majorHAnsi" w:cstheme="majorHAnsi"/>
              </w:rPr>
            </w:pPr>
          </w:p>
          <w:p w14:paraId="120A01DF" w14:textId="77777777" w:rsidR="00CB337F" w:rsidRDefault="00CB337F" w:rsidP="00823DFF">
            <w:pPr>
              <w:rPr>
                <w:rFonts w:asciiTheme="majorHAnsi" w:hAnsiTheme="majorHAnsi" w:cstheme="majorHAnsi"/>
              </w:rPr>
            </w:pPr>
            <w:r>
              <w:rPr>
                <w:rFonts w:asciiTheme="majorHAnsi" w:hAnsiTheme="majorHAnsi" w:cstheme="majorHAnsi"/>
              </w:rPr>
              <w:t>Essential</w:t>
            </w:r>
          </w:p>
          <w:p w14:paraId="67B98DC3" w14:textId="77777777" w:rsidR="00CB337F" w:rsidRDefault="00CB337F" w:rsidP="00823DFF">
            <w:pPr>
              <w:rPr>
                <w:rFonts w:asciiTheme="majorHAnsi" w:hAnsiTheme="majorHAnsi" w:cstheme="majorHAnsi"/>
              </w:rPr>
            </w:pPr>
            <w:r>
              <w:rPr>
                <w:rFonts w:asciiTheme="majorHAnsi" w:hAnsiTheme="majorHAnsi" w:cstheme="majorHAnsi"/>
              </w:rPr>
              <w:t>Essential</w:t>
            </w:r>
          </w:p>
          <w:p w14:paraId="15631E1B" w14:textId="77777777" w:rsidR="00CB337F" w:rsidRDefault="00CB337F" w:rsidP="00823DFF">
            <w:pPr>
              <w:rPr>
                <w:rFonts w:asciiTheme="majorHAnsi" w:hAnsiTheme="majorHAnsi" w:cstheme="majorHAnsi"/>
              </w:rPr>
            </w:pPr>
            <w:r>
              <w:rPr>
                <w:rFonts w:asciiTheme="majorHAnsi" w:hAnsiTheme="majorHAnsi" w:cstheme="majorHAnsi"/>
              </w:rPr>
              <w:t>Essential</w:t>
            </w:r>
          </w:p>
          <w:p w14:paraId="48238E59" w14:textId="486F495E" w:rsidR="00CB337F" w:rsidRPr="003D704C" w:rsidRDefault="00CB337F" w:rsidP="00823DFF">
            <w:pPr>
              <w:rPr>
                <w:rFonts w:asciiTheme="majorHAnsi" w:hAnsiTheme="majorHAnsi" w:cstheme="majorHAnsi"/>
              </w:rPr>
            </w:pPr>
            <w:r>
              <w:rPr>
                <w:rFonts w:asciiTheme="majorHAnsi" w:hAnsiTheme="majorHAnsi" w:cstheme="majorHAnsi"/>
              </w:rPr>
              <w:t>Essential</w:t>
            </w:r>
          </w:p>
        </w:tc>
        <w:tc>
          <w:tcPr>
            <w:tcW w:w="1394" w:type="dxa"/>
          </w:tcPr>
          <w:p w14:paraId="00D5BC2A" w14:textId="77777777" w:rsidR="00A273C8" w:rsidRDefault="00CB337F" w:rsidP="00823DFF">
            <w:pPr>
              <w:rPr>
                <w:rFonts w:asciiTheme="majorHAnsi" w:hAnsiTheme="majorHAnsi" w:cstheme="majorHAnsi"/>
              </w:rPr>
            </w:pPr>
            <w:r>
              <w:rPr>
                <w:rFonts w:asciiTheme="majorHAnsi" w:hAnsiTheme="majorHAnsi" w:cstheme="majorHAnsi"/>
              </w:rPr>
              <w:t>I</w:t>
            </w:r>
          </w:p>
          <w:p w14:paraId="7A54607C" w14:textId="77777777" w:rsidR="00CB337F" w:rsidRDefault="00CB337F" w:rsidP="00823DFF">
            <w:pPr>
              <w:rPr>
                <w:rFonts w:asciiTheme="majorHAnsi" w:hAnsiTheme="majorHAnsi" w:cstheme="majorHAnsi"/>
              </w:rPr>
            </w:pPr>
          </w:p>
          <w:p w14:paraId="1B2D8CB9" w14:textId="14F977BF" w:rsidR="00CB337F" w:rsidRDefault="00CB337F" w:rsidP="00823DFF">
            <w:pPr>
              <w:rPr>
                <w:rFonts w:asciiTheme="majorHAnsi" w:hAnsiTheme="majorHAnsi" w:cstheme="majorHAnsi"/>
              </w:rPr>
            </w:pPr>
            <w:r>
              <w:rPr>
                <w:rFonts w:asciiTheme="majorHAnsi" w:hAnsiTheme="majorHAnsi" w:cstheme="majorHAnsi"/>
              </w:rPr>
              <w:t>I</w:t>
            </w:r>
          </w:p>
          <w:p w14:paraId="41739DF9" w14:textId="2EC7B5B8" w:rsidR="00CB337F" w:rsidRDefault="00CB337F" w:rsidP="00823DFF">
            <w:pPr>
              <w:rPr>
                <w:rFonts w:asciiTheme="majorHAnsi" w:hAnsiTheme="majorHAnsi" w:cstheme="majorHAnsi"/>
              </w:rPr>
            </w:pPr>
            <w:r>
              <w:rPr>
                <w:rFonts w:asciiTheme="majorHAnsi" w:hAnsiTheme="majorHAnsi" w:cstheme="majorHAnsi"/>
              </w:rPr>
              <w:t>I</w:t>
            </w:r>
          </w:p>
          <w:p w14:paraId="3E9331E1" w14:textId="705E71EA" w:rsidR="00CB337F" w:rsidRDefault="00CB337F" w:rsidP="00823DFF">
            <w:pPr>
              <w:rPr>
                <w:rFonts w:asciiTheme="majorHAnsi" w:hAnsiTheme="majorHAnsi" w:cstheme="majorHAnsi"/>
              </w:rPr>
            </w:pPr>
            <w:r>
              <w:rPr>
                <w:rFonts w:asciiTheme="majorHAnsi" w:hAnsiTheme="majorHAnsi" w:cstheme="majorHAnsi"/>
              </w:rPr>
              <w:t>I</w:t>
            </w:r>
          </w:p>
          <w:p w14:paraId="724504E2" w14:textId="5CD93B13" w:rsidR="00CB337F" w:rsidRDefault="00CB337F" w:rsidP="00823DFF">
            <w:pPr>
              <w:rPr>
                <w:rFonts w:asciiTheme="majorHAnsi" w:hAnsiTheme="majorHAnsi" w:cstheme="majorHAnsi"/>
              </w:rPr>
            </w:pPr>
            <w:r>
              <w:rPr>
                <w:rFonts w:asciiTheme="majorHAnsi" w:hAnsiTheme="majorHAnsi" w:cstheme="majorHAnsi"/>
              </w:rPr>
              <w:t>I</w:t>
            </w:r>
          </w:p>
          <w:p w14:paraId="1718C81F" w14:textId="12066A6D" w:rsidR="00CB337F" w:rsidRPr="003D704C" w:rsidRDefault="00CB337F" w:rsidP="00823DFF">
            <w:pPr>
              <w:rPr>
                <w:rFonts w:asciiTheme="majorHAnsi" w:hAnsiTheme="majorHAnsi" w:cstheme="majorHAnsi"/>
              </w:rPr>
            </w:pPr>
          </w:p>
        </w:tc>
      </w:tr>
    </w:tbl>
    <w:p w14:paraId="2C916294" w14:textId="77777777" w:rsidR="00823DFF" w:rsidRPr="003D704C" w:rsidRDefault="00823DFF" w:rsidP="00823DFF">
      <w:pPr>
        <w:rPr>
          <w:rFonts w:asciiTheme="majorHAnsi" w:hAnsiTheme="majorHAnsi" w:cstheme="majorHAnsi"/>
        </w:rPr>
      </w:pPr>
    </w:p>
    <w:sectPr w:rsidR="00823DFF" w:rsidRPr="003D704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9305" w14:textId="77777777" w:rsidR="00A357EB" w:rsidRDefault="00A357EB" w:rsidP="00A357EB">
      <w:pPr>
        <w:spacing w:after="0" w:line="240" w:lineRule="auto"/>
      </w:pPr>
      <w:r>
        <w:separator/>
      </w:r>
    </w:p>
  </w:endnote>
  <w:endnote w:type="continuationSeparator" w:id="0">
    <w:p w14:paraId="4017FC85" w14:textId="77777777" w:rsidR="00A357EB" w:rsidRDefault="00A357EB" w:rsidP="00A3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198478"/>
      <w:docPartObj>
        <w:docPartGallery w:val="Page Numbers (Bottom of Page)"/>
        <w:docPartUnique/>
      </w:docPartObj>
    </w:sdtPr>
    <w:sdtEndPr>
      <w:rPr>
        <w:noProof/>
      </w:rPr>
    </w:sdtEndPr>
    <w:sdtContent>
      <w:p w14:paraId="046CC301" w14:textId="77777777" w:rsidR="00823DFF" w:rsidRDefault="00823DFF">
        <w:pPr>
          <w:pStyle w:val="Footer"/>
          <w:jc w:val="right"/>
        </w:pPr>
        <w:r>
          <w:fldChar w:fldCharType="begin"/>
        </w:r>
        <w:r>
          <w:instrText xml:space="preserve"> PAGE   \* MERGEFORMAT </w:instrText>
        </w:r>
        <w:r>
          <w:fldChar w:fldCharType="separate"/>
        </w:r>
        <w:r w:rsidR="00AC2D40">
          <w:rPr>
            <w:noProof/>
          </w:rPr>
          <w:t>5</w:t>
        </w:r>
        <w:r>
          <w:rPr>
            <w:noProof/>
          </w:rPr>
          <w:fldChar w:fldCharType="end"/>
        </w:r>
      </w:p>
    </w:sdtContent>
  </w:sdt>
  <w:p w14:paraId="5B81A29A" w14:textId="24F2C29A" w:rsidR="00823DFF" w:rsidRPr="00823DFF" w:rsidRDefault="003D704C">
    <w:pPr>
      <w:pStyle w:val="Footer"/>
      <w:rPr>
        <w:i/>
        <w:sz w:val="20"/>
        <w:szCs w:val="20"/>
      </w:rPr>
    </w:pPr>
    <w:r>
      <w:rPr>
        <w:i/>
        <w:sz w:val="20"/>
        <w:szCs w:val="20"/>
      </w:rPr>
      <w:t>Food Services Assistant,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9FBB" w14:textId="77777777" w:rsidR="00A357EB" w:rsidRDefault="00A357EB" w:rsidP="00A357EB">
      <w:pPr>
        <w:spacing w:after="0" w:line="240" w:lineRule="auto"/>
      </w:pPr>
      <w:r>
        <w:separator/>
      </w:r>
    </w:p>
  </w:footnote>
  <w:footnote w:type="continuationSeparator" w:id="0">
    <w:p w14:paraId="291E874F" w14:textId="77777777" w:rsidR="00A357EB" w:rsidRDefault="00A357EB" w:rsidP="00A35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BDF5" w14:textId="77777777" w:rsidR="00A357EB" w:rsidRDefault="00A357EB" w:rsidP="00A357EB">
    <w:pPr>
      <w:pStyle w:val="Header"/>
      <w:jc w:val="right"/>
    </w:pPr>
    <w:r w:rsidRPr="00A357EB">
      <w:rPr>
        <w:noProof/>
        <w:lang w:eastAsia="en-GB"/>
      </w:rPr>
      <w:drawing>
        <wp:inline distT="0" distB="0" distL="0" distR="0" wp14:anchorId="546F2146" wp14:editId="465C571E">
          <wp:extent cx="1733384" cy="591552"/>
          <wp:effectExtent l="0" t="0" r="635" b="0"/>
          <wp:docPr id="2" name="Picture 2" descr="Y:\Put Your Files Here\Logos\KINGS LOGOS PNG\Kings_logo_WPPT_BLK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ut Your Files Here\Logos\KINGS LOGOS PNG\Kings_logo_WPPT_BLK_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895" cy="6319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14F7"/>
    <w:multiLevelType w:val="hybridMultilevel"/>
    <w:tmpl w:val="E96E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6351D"/>
    <w:multiLevelType w:val="hybridMultilevel"/>
    <w:tmpl w:val="A4FE2E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EE3C5D"/>
    <w:multiLevelType w:val="hybridMultilevel"/>
    <w:tmpl w:val="B3F42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1F387E"/>
    <w:multiLevelType w:val="hybridMultilevel"/>
    <w:tmpl w:val="CFDCE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9C6940"/>
    <w:multiLevelType w:val="hybridMultilevel"/>
    <w:tmpl w:val="B9D47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672B07"/>
    <w:multiLevelType w:val="hybridMultilevel"/>
    <w:tmpl w:val="E1F4C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5E7AE6"/>
    <w:multiLevelType w:val="hybridMultilevel"/>
    <w:tmpl w:val="33E2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77DF8"/>
    <w:multiLevelType w:val="hybridMultilevel"/>
    <w:tmpl w:val="E840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839E5"/>
    <w:multiLevelType w:val="hybridMultilevel"/>
    <w:tmpl w:val="74DE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111E4"/>
    <w:multiLevelType w:val="hybridMultilevel"/>
    <w:tmpl w:val="07C21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9427741">
    <w:abstractNumId w:val="7"/>
  </w:num>
  <w:num w:numId="2" w16cid:durableId="478108994">
    <w:abstractNumId w:val="2"/>
  </w:num>
  <w:num w:numId="3" w16cid:durableId="690766141">
    <w:abstractNumId w:val="6"/>
  </w:num>
  <w:num w:numId="4" w16cid:durableId="903300916">
    <w:abstractNumId w:val="1"/>
  </w:num>
  <w:num w:numId="5" w16cid:durableId="1626892417">
    <w:abstractNumId w:val="3"/>
  </w:num>
  <w:num w:numId="6" w16cid:durableId="1228998878">
    <w:abstractNumId w:val="0"/>
  </w:num>
  <w:num w:numId="7" w16cid:durableId="700932842">
    <w:abstractNumId w:val="4"/>
  </w:num>
  <w:num w:numId="8" w16cid:durableId="1411121192">
    <w:abstractNumId w:val="9"/>
  </w:num>
  <w:num w:numId="9" w16cid:durableId="1141190780">
    <w:abstractNumId w:val="8"/>
  </w:num>
  <w:num w:numId="10" w16cid:durableId="445195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EB"/>
    <w:rsid w:val="00084372"/>
    <w:rsid w:val="000849EB"/>
    <w:rsid w:val="000B5F1C"/>
    <w:rsid w:val="001605FF"/>
    <w:rsid w:val="0019177B"/>
    <w:rsid w:val="001B2893"/>
    <w:rsid w:val="00240B87"/>
    <w:rsid w:val="002926D5"/>
    <w:rsid w:val="003774A0"/>
    <w:rsid w:val="003817CE"/>
    <w:rsid w:val="003A6D1F"/>
    <w:rsid w:val="003C6C68"/>
    <w:rsid w:val="003D704C"/>
    <w:rsid w:val="0042358A"/>
    <w:rsid w:val="004C59FB"/>
    <w:rsid w:val="005578E7"/>
    <w:rsid w:val="00652CE5"/>
    <w:rsid w:val="006554EA"/>
    <w:rsid w:val="006D4F77"/>
    <w:rsid w:val="00702445"/>
    <w:rsid w:val="007723BA"/>
    <w:rsid w:val="007802A3"/>
    <w:rsid w:val="00780800"/>
    <w:rsid w:val="00823DFF"/>
    <w:rsid w:val="008D4CEF"/>
    <w:rsid w:val="008F1770"/>
    <w:rsid w:val="009D7416"/>
    <w:rsid w:val="00A000C5"/>
    <w:rsid w:val="00A273C8"/>
    <w:rsid w:val="00A357EB"/>
    <w:rsid w:val="00AB7B82"/>
    <w:rsid w:val="00AC2D40"/>
    <w:rsid w:val="00B3044B"/>
    <w:rsid w:val="00C975A0"/>
    <w:rsid w:val="00CB337F"/>
    <w:rsid w:val="00CC70C4"/>
    <w:rsid w:val="00D468FB"/>
    <w:rsid w:val="00DB3AF7"/>
    <w:rsid w:val="00E01C8D"/>
    <w:rsid w:val="00E6101D"/>
    <w:rsid w:val="00EA553E"/>
    <w:rsid w:val="00F261B7"/>
    <w:rsid w:val="00FA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785FE5"/>
  <w15:chartTrackingRefBased/>
  <w15:docId w15:val="{A6A13B36-A78C-4383-9BCB-3DA24E0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7EB"/>
  </w:style>
  <w:style w:type="paragraph" w:styleId="Footer">
    <w:name w:val="footer"/>
    <w:basedOn w:val="Normal"/>
    <w:link w:val="FooterChar"/>
    <w:uiPriority w:val="99"/>
    <w:unhideWhenUsed/>
    <w:rsid w:val="00A35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7EB"/>
  </w:style>
  <w:style w:type="paragraph" w:styleId="ListParagraph">
    <w:name w:val="List Paragraph"/>
    <w:basedOn w:val="Normal"/>
    <w:uiPriority w:val="34"/>
    <w:qFormat/>
    <w:rsid w:val="006D4F77"/>
    <w:pPr>
      <w:ind w:left="720"/>
      <w:contextualSpacing/>
    </w:pPr>
  </w:style>
  <w:style w:type="paragraph" w:styleId="BalloonText">
    <w:name w:val="Balloon Text"/>
    <w:basedOn w:val="Normal"/>
    <w:link w:val="BalloonTextChar"/>
    <w:uiPriority w:val="99"/>
    <w:semiHidden/>
    <w:unhideWhenUsed/>
    <w:rsid w:val="00702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C44A29-2739-46B7-B632-BFF947DCC5F8}" type="doc">
      <dgm:prSet loTypeId="urn:microsoft.com/office/officeart/2005/8/layout/hierarchy4" loCatId="hierarchy" qsTypeId="urn:microsoft.com/office/officeart/2005/8/quickstyle/simple1" qsCatId="simple" csTypeId="urn:microsoft.com/office/officeart/2005/8/colors/accent0_2" csCatId="mainScheme" phldr="1"/>
      <dgm:spPr/>
      <dgm:t>
        <a:bodyPr/>
        <a:lstStyle/>
        <a:p>
          <a:endParaRPr lang="en-GB"/>
        </a:p>
      </dgm:t>
    </dgm:pt>
    <dgm:pt modelId="{7F55C6FD-15FC-4D28-958D-E062BB70AF12}">
      <dgm:prSet phldrT="[Text]" custT="1"/>
      <dgm:spPr/>
      <dgm:t>
        <a:bodyPr/>
        <a:lstStyle/>
        <a:p>
          <a:r>
            <a:rPr lang="en-GB" sz="1100">
              <a:solidFill>
                <a:sysClr val="windowText" lastClr="000000"/>
              </a:solidFill>
            </a:rPr>
            <a:t>Head of Catering</a:t>
          </a:r>
        </a:p>
      </dgm:t>
    </dgm:pt>
    <dgm:pt modelId="{D177059E-CF51-45DD-AAEE-BA848AC1DC0C}" type="parTrans" cxnId="{144EB435-DA5A-4BB7-8C2E-A1957D091032}">
      <dgm:prSet/>
      <dgm:spPr/>
      <dgm:t>
        <a:bodyPr/>
        <a:lstStyle/>
        <a:p>
          <a:endParaRPr lang="en-GB"/>
        </a:p>
      </dgm:t>
    </dgm:pt>
    <dgm:pt modelId="{3FD56639-73FB-486A-AF17-B25AF2790A23}" type="sibTrans" cxnId="{144EB435-DA5A-4BB7-8C2E-A1957D091032}">
      <dgm:prSet/>
      <dgm:spPr/>
      <dgm:t>
        <a:bodyPr/>
        <a:lstStyle/>
        <a:p>
          <a:endParaRPr lang="en-GB"/>
        </a:p>
      </dgm:t>
    </dgm:pt>
    <dgm:pt modelId="{E43495C5-68E4-4BE5-AE9C-BE555A9810C7}">
      <dgm:prSet phldrT="[Text]" custT="1"/>
      <dgm:spPr/>
      <dgm:t>
        <a:bodyPr/>
        <a:lstStyle/>
        <a:p>
          <a:r>
            <a:rPr lang="en-GB" sz="1100">
              <a:solidFill>
                <a:sysClr val="windowText" lastClr="000000"/>
              </a:solidFill>
            </a:rPr>
            <a:t>Food Services Manager</a:t>
          </a:r>
        </a:p>
      </dgm:t>
    </dgm:pt>
    <dgm:pt modelId="{EFC5D225-F86A-4539-A8BF-A6639C0B3ADF}" type="parTrans" cxnId="{0F96E9F1-2D71-4765-A0D8-D9274EE2CA7F}">
      <dgm:prSet/>
      <dgm:spPr/>
      <dgm:t>
        <a:bodyPr/>
        <a:lstStyle/>
        <a:p>
          <a:endParaRPr lang="en-GB"/>
        </a:p>
      </dgm:t>
    </dgm:pt>
    <dgm:pt modelId="{991B3EEF-FD09-4276-A2C9-25B1FCE63902}" type="sibTrans" cxnId="{0F96E9F1-2D71-4765-A0D8-D9274EE2CA7F}">
      <dgm:prSet/>
      <dgm:spPr/>
      <dgm:t>
        <a:bodyPr/>
        <a:lstStyle/>
        <a:p>
          <a:endParaRPr lang="en-GB"/>
        </a:p>
      </dgm:t>
    </dgm:pt>
    <dgm:pt modelId="{C0950F60-5861-452D-90BA-8FAACEBDF2D7}">
      <dgm:prSet phldrT="[Text]" custT="1"/>
      <dgm:spPr/>
      <dgm:t>
        <a:bodyPr/>
        <a:lstStyle/>
        <a:p>
          <a:r>
            <a:rPr lang="en-GB" sz="1100">
              <a:solidFill>
                <a:sysClr val="windowText" lastClr="000000"/>
              </a:solidFill>
            </a:rPr>
            <a:t>Food Services Supervisor</a:t>
          </a:r>
        </a:p>
      </dgm:t>
    </dgm:pt>
    <dgm:pt modelId="{4A3B27E8-C9A2-4040-93A3-E915C54ABF27}" type="parTrans" cxnId="{B895805C-9A39-428A-94F7-D297901DB058}">
      <dgm:prSet/>
      <dgm:spPr/>
      <dgm:t>
        <a:bodyPr/>
        <a:lstStyle/>
        <a:p>
          <a:endParaRPr lang="en-GB"/>
        </a:p>
      </dgm:t>
    </dgm:pt>
    <dgm:pt modelId="{2BEE5D90-E172-448D-B70F-139FF522BB02}" type="sibTrans" cxnId="{B895805C-9A39-428A-94F7-D297901DB058}">
      <dgm:prSet/>
      <dgm:spPr/>
      <dgm:t>
        <a:bodyPr/>
        <a:lstStyle/>
        <a:p>
          <a:endParaRPr lang="en-GB"/>
        </a:p>
      </dgm:t>
    </dgm:pt>
    <dgm:pt modelId="{E12479FB-F0FD-428C-A0CD-C59DCFA3768D}">
      <dgm:prSet custT="1"/>
      <dgm:spPr/>
      <dgm:t>
        <a:bodyPr/>
        <a:lstStyle/>
        <a:p>
          <a:r>
            <a:rPr lang="en-GB" sz="1100" b="1">
              <a:solidFill>
                <a:sysClr val="windowText" lastClr="000000"/>
              </a:solidFill>
            </a:rPr>
            <a:t>Food Services Assistant</a:t>
          </a:r>
        </a:p>
      </dgm:t>
    </dgm:pt>
    <dgm:pt modelId="{B48DA7B9-4F80-4A2F-AFAF-459B2A00CE11}" type="parTrans" cxnId="{8B42E3BC-EE23-471F-B382-496D96DA6B2E}">
      <dgm:prSet/>
      <dgm:spPr/>
      <dgm:t>
        <a:bodyPr/>
        <a:lstStyle/>
        <a:p>
          <a:endParaRPr lang="en-GB"/>
        </a:p>
      </dgm:t>
    </dgm:pt>
    <dgm:pt modelId="{920CA3E2-A38B-4A9C-8F18-0E77D21BC1F5}" type="sibTrans" cxnId="{8B42E3BC-EE23-471F-B382-496D96DA6B2E}">
      <dgm:prSet/>
      <dgm:spPr/>
      <dgm:t>
        <a:bodyPr/>
        <a:lstStyle/>
        <a:p>
          <a:endParaRPr lang="en-GB"/>
        </a:p>
      </dgm:t>
    </dgm:pt>
    <dgm:pt modelId="{7E9DD298-82C1-4E9C-9D8B-8E47664832FE}" type="pres">
      <dgm:prSet presAssocID="{D7C44A29-2739-46B7-B632-BFF947DCC5F8}" presName="Name0" presStyleCnt="0">
        <dgm:presLayoutVars>
          <dgm:chPref val="1"/>
          <dgm:dir/>
          <dgm:animOne val="branch"/>
          <dgm:animLvl val="lvl"/>
          <dgm:resizeHandles/>
        </dgm:presLayoutVars>
      </dgm:prSet>
      <dgm:spPr/>
    </dgm:pt>
    <dgm:pt modelId="{103296C7-E5A9-45EB-94BF-4F87CE60012F}" type="pres">
      <dgm:prSet presAssocID="{7F55C6FD-15FC-4D28-958D-E062BB70AF12}" presName="vertOne" presStyleCnt="0"/>
      <dgm:spPr/>
    </dgm:pt>
    <dgm:pt modelId="{E7E534AF-8DB3-46E9-847A-43EBE3D9D07F}" type="pres">
      <dgm:prSet presAssocID="{7F55C6FD-15FC-4D28-958D-E062BB70AF12}" presName="txOne" presStyleLbl="node0" presStyleIdx="0" presStyleCnt="1" custLinFactNeighborX="30229" custLinFactNeighborY="23335">
        <dgm:presLayoutVars>
          <dgm:chPref val="3"/>
        </dgm:presLayoutVars>
      </dgm:prSet>
      <dgm:spPr/>
    </dgm:pt>
    <dgm:pt modelId="{5A3DBA97-3921-4E7B-A08C-9FBE1D864F85}" type="pres">
      <dgm:prSet presAssocID="{7F55C6FD-15FC-4D28-958D-E062BB70AF12}" presName="parTransOne" presStyleCnt="0"/>
      <dgm:spPr/>
    </dgm:pt>
    <dgm:pt modelId="{5FCE37F6-379C-4595-BD85-1B1622AA59CA}" type="pres">
      <dgm:prSet presAssocID="{7F55C6FD-15FC-4D28-958D-E062BB70AF12}" presName="horzOne" presStyleCnt="0"/>
      <dgm:spPr/>
    </dgm:pt>
    <dgm:pt modelId="{9F588973-B648-42BB-BB44-10149612A1CB}" type="pres">
      <dgm:prSet presAssocID="{E43495C5-68E4-4BE5-AE9C-BE555A9810C7}" presName="vertTwo" presStyleCnt="0"/>
      <dgm:spPr/>
    </dgm:pt>
    <dgm:pt modelId="{CB0E2F85-04CB-43D1-86FA-899AB331779C}" type="pres">
      <dgm:prSet presAssocID="{E43495C5-68E4-4BE5-AE9C-BE555A9810C7}" presName="txTwo" presStyleLbl="node2" presStyleIdx="0" presStyleCnt="1">
        <dgm:presLayoutVars>
          <dgm:chPref val="3"/>
        </dgm:presLayoutVars>
      </dgm:prSet>
      <dgm:spPr/>
    </dgm:pt>
    <dgm:pt modelId="{B22B03D5-518B-4CC9-96DC-9740D701C315}" type="pres">
      <dgm:prSet presAssocID="{E43495C5-68E4-4BE5-AE9C-BE555A9810C7}" presName="parTransTwo" presStyleCnt="0"/>
      <dgm:spPr/>
    </dgm:pt>
    <dgm:pt modelId="{7895A46A-A14C-42FC-AFAD-E3F7998B1825}" type="pres">
      <dgm:prSet presAssocID="{E43495C5-68E4-4BE5-AE9C-BE555A9810C7}" presName="horzTwo" presStyleCnt="0"/>
      <dgm:spPr/>
    </dgm:pt>
    <dgm:pt modelId="{DA0FABD6-44C8-4CC2-BDDB-ACA7799E23D3}" type="pres">
      <dgm:prSet presAssocID="{C0950F60-5861-452D-90BA-8FAACEBDF2D7}" presName="vertThree" presStyleCnt="0"/>
      <dgm:spPr/>
    </dgm:pt>
    <dgm:pt modelId="{DACC5110-7257-4FB1-B606-0F5BB33A935B}" type="pres">
      <dgm:prSet presAssocID="{C0950F60-5861-452D-90BA-8FAACEBDF2D7}" presName="txThree" presStyleLbl="node3" presStyleIdx="0" presStyleCnt="1">
        <dgm:presLayoutVars>
          <dgm:chPref val="3"/>
        </dgm:presLayoutVars>
      </dgm:prSet>
      <dgm:spPr/>
    </dgm:pt>
    <dgm:pt modelId="{5B45D695-3657-4465-AB43-6D6FFEA9D10B}" type="pres">
      <dgm:prSet presAssocID="{C0950F60-5861-452D-90BA-8FAACEBDF2D7}" presName="parTransThree" presStyleCnt="0"/>
      <dgm:spPr/>
    </dgm:pt>
    <dgm:pt modelId="{BE29BEE5-92A3-42B6-B331-8AC2DC40B8C4}" type="pres">
      <dgm:prSet presAssocID="{C0950F60-5861-452D-90BA-8FAACEBDF2D7}" presName="horzThree" presStyleCnt="0"/>
      <dgm:spPr/>
    </dgm:pt>
    <dgm:pt modelId="{BFA40D42-3506-42E4-99B1-1AE60DA3C6AE}" type="pres">
      <dgm:prSet presAssocID="{E12479FB-F0FD-428C-A0CD-C59DCFA3768D}" presName="vertFour" presStyleCnt="0">
        <dgm:presLayoutVars>
          <dgm:chPref val="3"/>
        </dgm:presLayoutVars>
      </dgm:prSet>
      <dgm:spPr/>
    </dgm:pt>
    <dgm:pt modelId="{DEB1FA53-2B4E-4313-B1D1-E4BBA8D0D5DB}" type="pres">
      <dgm:prSet presAssocID="{E12479FB-F0FD-428C-A0CD-C59DCFA3768D}" presName="txFour" presStyleLbl="node4" presStyleIdx="0" presStyleCnt="1">
        <dgm:presLayoutVars>
          <dgm:chPref val="3"/>
        </dgm:presLayoutVars>
      </dgm:prSet>
      <dgm:spPr/>
    </dgm:pt>
    <dgm:pt modelId="{25EBE910-C9F0-482C-8E7F-88B56C351FBC}" type="pres">
      <dgm:prSet presAssocID="{E12479FB-F0FD-428C-A0CD-C59DCFA3768D}" presName="horzFour" presStyleCnt="0"/>
      <dgm:spPr/>
    </dgm:pt>
  </dgm:ptLst>
  <dgm:cxnLst>
    <dgm:cxn modelId="{84143802-F499-4C63-B4E1-9EDC030F045F}" type="presOf" srcId="{E43495C5-68E4-4BE5-AE9C-BE555A9810C7}" destId="{CB0E2F85-04CB-43D1-86FA-899AB331779C}" srcOrd="0" destOrd="0" presId="urn:microsoft.com/office/officeart/2005/8/layout/hierarchy4"/>
    <dgm:cxn modelId="{144EB435-DA5A-4BB7-8C2E-A1957D091032}" srcId="{D7C44A29-2739-46B7-B632-BFF947DCC5F8}" destId="{7F55C6FD-15FC-4D28-958D-E062BB70AF12}" srcOrd="0" destOrd="0" parTransId="{D177059E-CF51-45DD-AAEE-BA848AC1DC0C}" sibTransId="{3FD56639-73FB-486A-AF17-B25AF2790A23}"/>
    <dgm:cxn modelId="{B9DB0638-B7C0-4B9A-999F-896F9266C211}" type="presOf" srcId="{D7C44A29-2739-46B7-B632-BFF947DCC5F8}" destId="{7E9DD298-82C1-4E9C-9D8B-8E47664832FE}" srcOrd="0" destOrd="0" presId="urn:microsoft.com/office/officeart/2005/8/layout/hierarchy4"/>
    <dgm:cxn modelId="{B895805C-9A39-428A-94F7-D297901DB058}" srcId="{E43495C5-68E4-4BE5-AE9C-BE555A9810C7}" destId="{C0950F60-5861-452D-90BA-8FAACEBDF2D7}" srcOrd="0" destOrd="0" parTransId="{4A3B27E8-C9A2-4040-93A3-E915C54ABF27}" sibTransId="{2BEE5D90-E172-448D-B70F-139FF522BB02}"/>
    <dgm:cxn modelId="{5DD97D62-93C0-4FA8-BC77-237BC2988183}" type="presOf" srcId="{C0950F60-5861-452D-90BA-8FAACEBDF2D7}" destId="{DACC5110-7257-4FB1-B606-0F5BB33A935B}" srcOrd="0" destOrd="0" presId="urn:microsoft.com/office/officeart/2005/8/layout/hierarchy4"/>
    <dgm:cxn modelId="{6AC0599A-A2A9-43BE-B38A-3914C728E912}" type="presOf" srcId="{E12479FB-F0FD-428C-A0CD-C59DCFA3768D}" destId="{DEB1FA53-2B4E-4313-B1D1-E4BBA8D0D5DB}" srcOrd="0" destOrd="0" presId="urn:microsoft.com/office/officeart/2005/8/layout/hierarchy4"/>
    <dgm:cxn modelId="{8B42E3BC-EE23-471F-B382-496D96DA6B2E}" srcId="{C0950F60-5861-452D-90BA-8FAACEBDF2D7}" destId="{E12479FB-F0FD-428C-A0CD-C59DCFA3768D}" srcOrd="0" destOrd="0" parTransId="{B48DA7B9-4F80-4A2F-AFAF-459B2A00CE11}" sibTransId="{920CA3E2-A38B-4A9C-8F18-0E77D21BC1F5}"/>
    <dgm:cxn modelId="{0F96E9F1-2D71-4765-A0D8-D9274EE2CA7F}" srcId="{7F55C6FD-15FC-4D28-958D-E062BB70AF12}" destId="{E43495C5-68E4-4BE5-AE9C-BE555A9810C7}" srcOrd="0" destOrd="0" parTransId="{EFC5D225-F86A-4539-A8BF-A6639C0B3ADF}" sibTransId="{991B3EEF-FD09-4276-A2C9-25B1FCE63902}"/>
    <dgm:cxn modelId="{9D7FB6F3-89D5-4379-9C70-58BAA2ED82C3}" type="presOf" srcId="{7F55C6FD-15FC-4D28-958D-E062BB70AF12}" destId="{E7E534AF-8DB3-46E9-847A-43EBE3D9D07F}" srcOrd="0" destOrd="0" presId="urn:microsoft.com/office/officeart/2005/8/layout/hierarchy4"/>
    <dgm:cxn modelId="{54FF53C7-C968-4E23-86CC-D69679BE06DB}" type="presParOf" srcId="{7E9DD298-82C1-4E9C-9D8B-8E47664832FE}" destId="{103296C7-E5A9-45EB-94BF-4F87CE60012F}" srcOrd="0" destOrd="0" presId="urn:microsoft.com/office/officeart/2005/8/layout/hierarchy4"/>
    <dgm:cxn modelId="{EF446689-FD9F-4E01-A42D-6D39174663E5}" type="presParOf" srcId="{103296C7-E5A9-45EB-94BF-4F87CE60012F}" destId="{E7E534AF-8DB3-46E9-847A-43EBE3D9D07F}" srcOrd="0" destOrd="0" presId="urn:microsoft.com/office/officeart/2005/8/layout/hierarchy4"/>
    <dgm:cxn modelId="{D3CEA304-5BDE-444C-8FA5-84611E00B4CF}" type="presParOf" srcId="{103296C7-E5A9-45EB-94BF-4F87CE60012F}" destId="{5A3DBA97-3921-4E7B-A08C-9FBE1D864F85}" srcOrd="1" destOrd="0" presId="urn:microsoft.com/office/officeart/2005/8/layout/hierarchy4"/>
    <dgm:cxn modelId="{FBD85570-C90C-42A0-81AB-0893F5C9B701}" type="presParOf" srcId="{103296C7-E5A9-45EB-94BF-4F87CE60012F}" destId="{5FCE37F6-379C-4595-BD85-1B1622AA59CA}" srcOrd="2" destOrd="0" presId="urn:microsoft.com/office/officeart/2005/8/layout/hierarchy4"/>
    <dgm:cxn modelId="{4D60AAB9-2097-4964-B5F2-6888F7393D5C}" type="presParOf" srcId="{5FCE37F6-379C-4595-BD85-1B1622AA59CA}" destId="{9F588973-B648-42BB-BB44-10149612A1CB}" srcOrd="0" destOrd="0" presId="urn:microsoft.com/office/officeart/2005/8/layout/hierarchy4"/>
    <dgm:cxn modelId="{EE3B70E0-6119-4ACE-A4E3-31ABA6B716D9}" type="presParOf" srcId="{9F588973-B648-42BB-BB44-10149612A1CB}" destId="{CB0E2F85-04CB-43D1-86FA-899AB331779C}" srcOrd="0" destOrd="0" presId="urn:microsoft.com/office/officeart/2005/8/layout/hierarchy4"/>
    <dgm:cxn modelId="{96AFBF37-C3CA-470D-8146-0C589E8FAD11}" type="presParOf" srcId="{9F588973-B648-42BB-BB44-10149612A1CB}" destId="{B22B03D5-518B-4CC9-96DC-9740D701C315}" srcOrd="1" destOrd="0" presId="urn:microsoft.com/office/officeart/2005/8/layout/hierarchy4"/>
    <dgm:cxn modelId="{6D76C423-EE80-40DA-A0E7-989D0AFF8A68}" type="presParOf" srcId="{9F588973-B648-42BB-BB44-10149612A1CB}" destId="{7895A46A-A14C-42FC-AFAD-E3F7998B1825}" srcOrd="2" destOrd="0" presId="urn:microsoft.com/office/officeart/2005/8/layout/hierarchy4"/>
    <dgm:cxn modelId="{01D7C8E7-3219-4276-AF9E-D896EDFD9F4A}" type="presParOf" srcId="{7895A46A-A14C-42FC-AFAD-E3F7998B1825}" destId="{DA0FABD6-44C8-4CC2-BDDB-ACA7799E23D3}" srcOrd="0" destOrd="0" presId="urn:microsoft.com/office/officeart/2005/8/layout/hierarchy4"/>
    <dgm:cxn modelId="{296937D4-C5FC-4002-9B73-D5AD0CF59DBE}" type="presParOf" srcId="{DA0FABD6-44C8-4CC2-BDDB-ACA7799E23D3}" destId="{DACC5110-7257-4FB1-B606-0F5BB33A935B}" srcOrd="0" destOrd="0" presId="urn:microsoft.com/office/officeart/2005/8/layout/hierarchy4"/>
    <dgm:cxn modelId="{CF168F9C-3D30-477B-8D68-AE265A6DC4A8}" type="presParOf" srcId="{DA0FABD6-44C8-4CC2-BDDB-ACA7799E23D3}" destId="{5B45D695-3657-4465-AB43-6D6FFEA9D10B}" srcOrd="1" destOrd="0" presId="urn:microsoft.com/office/officeart/2005/8/layout/hierarchy4"/>
    <dgm:cxn modelId="{4A88CDC2-51F0-401B-A539-4556434EF02B}" type="presParOf" srcId="{DA0FABD6-44C8-4CC2-BDDB-ACA7799E23D3}" destId="{BE29BEE5-92A3-42B6-B331-8AC2DC40B8C4}" srcOrd="2" destOrd="0" presId="urn:microsoft.com/office/officeart/2005/8/layout/hierarchy4"/>
    <dgm:cxn modelId="{77D14A6A-9F6F-44D1-A07D-0A9A98AD1C03}" type="presParOf" srcId="{BE29BEE5-92A3-42B6-B331-8AC2DC40B8C4}" destId="{BFA40D42-3506-42E4-99B1-1AE60DA3C6AE}" srcOrd="0" destOrd="0" presId="urn:microsoft.com/office/officeart/2005/8/layout/hierarchy4"/>
    <dgm:cxn modelId="{2BEF704F-D860-4B2A-8865-570D305F04B1}" type="presParOf" srcId="{BFA40D42-3506-42E4-99B1-1AE60DA3C6AE}" destId="{DEB1FA53-2B4E-4313-B1D1-E4BBA8D0D5DB}" srcOrd="0" destOrd="0" presId="urn:microsoft.com/office/officeart/2005/8/layout/hierarchy4"/>
    <dgm:cxn modelId="{9332DEBA-D253-4990-83FC-72697A39CBFD}" type="presParOf" srcId="{BFA40D42-3506-42E4-99B1-1AE60DA3C6AE}" destId="{25EBE910-C9F0-482C-8E7F-88B56C351FBC}"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E534AF-8DB3-46E9-847A-43EBE3D9D07F}">
      <dsp:nvSpPr>
        <dsp:cNvPr id="0" name=""/>
        <dsp:cNvSpPr/>
      </dsp:nvSpPr>
      <dsp:spPr>
        <a:xfrm>
          <a:off x="3199" y="10442"/>
          <a:ext cx="3273400" cy="3207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rPr>
            <a:t>Head of Catering</a:t>
          </a:r>
        </a:p>
      </dsp:txBody>
      <dsp:txXfrm>
        <a:off x="12594" y="19837"/>
        <a:ext cx="3254610" cy="301971"/>
      </dsp:txXfrm>
    </dsp:sp>
    <dsp:sp modelId="{CB0E2F85-04CB-43D1-86FA-899AB331779C}">
      <dsp:nvSpPr>
        <dsp:cNvPr id="0" name=""/>
        <dsp:cNvSpPr/>
      </dsp:nvSpPr>
      <dsp:spPr>
        <a:xfrm>
          <a:off x="1599" y="363212"/>
          <a:ext cx="3273400" cy="3207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rPr>
            <a:t>Food Services Manager</a:t>
          </a:r>
        </a:p>
      </dsp:txBody>
      <dsp:txXfrm>
        <a:off x="10994" y="372607"/>
        <a:ext cx="3254610" cy="301971"/>
      </dsp:txXfrm>
    </dsp:sp>
    <dsp:sp modelId="{DACC5110-7257-4FB1-B606-0F5BB33A935B}">
      <dsp:nvSpPr>
        <dsp:cNvPr id="0" name=""/>
        <dsp:cNvSpPr/>
      </dsp:nvSpPr>
      <dsp:spPr>
        <a:xfrm>
          <a:off x="1599" y="725725"/>
          <a:ext cx="3273400" cy="3207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rPr>
            <a:t>Food Services Supervisor</a:t>
          </a:r>
        </a:p>
      </dsp:txBody>
      <dsp:txXfrm>
        <a:off x="10994" y="735120"/>
        <a:ext cx="3254610" cy="301971"/>
      </dsp:txXfrm>
    </dsp:sp>
    <dsp:sp modelId="{DEB1FA53-2B4E-4313-B1D1-E4BBA8D0D5DB}">
      <dsp:nvSpPr>
        <dsp:cNvPr id="0" name=""/>
        <dsp:cNvSpPr/>
      </dsp:nvSpPr>
      <dsp:spPr>
        <a:xfrm>
          <a:off x="1599" y="1088238"/>
          <a:ext cx="3273400" cy="3207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rPr>
            <a:t>Food Services Assistant</a:t>
          </a:r>
        </a:p>
      </dsp:txBody>
      <dsp:txXfrm>
        <a:off x="10994" y="1097633"/>
        <a:ext cx="3254610" cy="3019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B4047-86DF-45B4-83EE-E0BA17B3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Simkiss</dc:creator>
  <cp:keywords/>
  <dc:description/>
  <cp:lastModifiedBy>Eve Simkiss</cp:lastModifiedBy>
  <cp:revision>2</cp:revision>
  <cp:lastPrinted>2021-08-02T14:14:00Z</cp:lastPrinted>
  <dcterms:created xsi:type="dcterms:W3CDTF">2022-05-09T12:24:00Z</dcterms:created>
  <dcterms:modified xsi:type="dcterms:W3CDTF">2022-05-09T12:24:00Z</dcterms:modified>
</cp:coreProperties>
</file>